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5BD8" w:rsidRPr="00596775" w:rsidRDefault="003200C3">
      <w:pPr>
        <w:rPr>
          <w:b/>
          <w:sz w:val="48"/>
          <w:szCs w:val="48"/>
          <w:u w:val="single"/>
        </w:rPr>
      </w:pPr>
      <w:r w:rsidRPr="00596775">
        <w:rPr>
          <w:b/>
          <w:sz w:val="48"/>
          <w:szCs w:val="48"/>
          <w:u w:val="single"/>
        </w:rPr>
        <w:t>History</w:t>
      </w:r>
    </w:p>
    <w:p w:rsidR="003200C3" w:rsidRDefault="003200C3">
      <w:pPr>
        <w:rPr>
          <w:rFonts w:ascii="Arial" w:hAnsi="Arial" w:cs="Arial"/>
          <w:color w:val="000000"/>
          <w:shd w:val="clear" w:color="auto" w:fill="FFFFFF"/>
        </w:rPr>
      </w:pPr>
    </w:p>
    <w:p w:rsidR="003200C3" w:rsidRPr="003200C3" w:rsidRDefault="003200C3">
      <w:pPr>
        <w:rPr>
          <w:sz w:val="24"/>
          <w:szCs w:val="24"/>
          <w:u w:val="single"/>
        </w:rPr>
      </w:pPr>
      <w:r>
        <w:rPr>
          <w:rFonts w:ascii="Arial" w:hAnsi="Arial" w:cs="Arial"/>
          <w:color w:val="000000"/>
          <w:shd w:val="clear" w:color="auto" w:fill="FFFFFF"/>
        </w:rPr>
        <w:t>“</w:t>
      </w:r>
      <w:r>
        <w:rPr>
          <w:rStyle w:val="Strong"/>
          <w:rFonts w:ascii="Arial" w:hAnsi="Arial" w:cs="Arial"/>
          <w:color w:val="000000"/>
          <w:shd w:val="clear" w:color="auto" w:fill="FFFFFF"/>
        </w:rPr>
        <w:t>We are not makers of history.</w:t>
      </w:r>
      <w:r>
        <w:rPr>
          <w:rFonts w:ascii="Arial" w:hAnsi="Arial" w:cs="Arial"/>
          <w:color w:val="000000"/>
          <w:shd w:val="clear" w:color="auto" w:fill="FFFFFF"/>
        </w:rPr>
        <w:t> </w:t>
      </w:r>
      <w:r>
        <w:rPr>
          <w:rStyle w:val="Strong"/>
          <w:rFonts w:ascii="Arial" w:hAnsi="Arial" w:cs="Arial"/>
          <w:color w:val="000000"/>
          <w:shd w:val="clear" w:color="auto" w:fill="FFFFFF"/>
        </w:rPr>
        <w:t>We are made by history.</w:t>
      </w:r>
      <w:r>
        <w:rPr>
          <w:rFonts w:ascii="Arial" w:hAnsi="Arial" w:cs="Arial"/>
          <w:color w:val="000000"/>
          <w:shd w:val="clear" w:color="auto" w:fill="FFFFFF"/>
        </w:rPr>
        <w:t>” — Martin Luther King, Jr.</w:t>
      </w:r>
    </w:p>
    <w:p w:rsidR="003200C3" w:rsidRDefault="003200C3">
      <w:pPr>
        <w:rPr>
          <w:sz w:val="24"/>
          <w:szCs w:val="24"/>
          <w:u w:val="single"/>
        </w:rPr>
      </w:pPr>
    </w:p>
    <w:tbl>
      <w:tblPr>
        <w:tblStyle w:val="TableGrid"/>
        <w:tblW w:w="0" w:type="auto"/>
        <w:tblLook w:val="04A0" w:firstRow="1" w:lastRow="0" w:firstColumn="1" w:lastColumn="0" w:noHBand="0" w:noVBand="1"/>
      </w:tblPr>
      <w:tblGrid>
        <w:gridCol w:w="9016"/>
      </w:tblGrid>
      <w:tr w:rsidR="0015727E" w:rsidTr="0015727E">
        <w:tc>
          <w:tcPr>
            <w:tcW w:w="9016" w:type="dxa"/>
          </w:tcPr>
          <w:p w:rsidR="00596775" w:rsidRDefault="00596775" w:rsidP="0015727E">
            <w:pPr>
              <w:rPr>
                <w:sz w:val="24"/>
                <w:szCs w:val="24"/>
                <w:u w:val="single"/>
              </w:rPr>
            </w:pPr>
          </w:p>
          <w:p w:rsidR="0015727E" w:rsidRPr="00596775" w:rsidRDefault="0015727E" w:rsidP="0015727E">
            <w:pPr>
              <w:rPr>
                <w:b/>
                <w:sz w:val="32"/>
                <w:szCs w:val="32"/>
                <w:u w:val="single"/>
              </w:rPr>
            </w:pPr>
            <w:r w:rsidRPr="00596775">
              <w:rPr>
                <w:b/>
                <w:sz w:val="32"/>
                <w:szCs w:val="32"/>
                <w:u w:val="single"/>
              </w:rPr>
              <w:t>Intent</w:t>
            </w:r>
          </w:p>
          <w:p w:rsidR="0015727E" w:rsidRDefault="0015727E" w:rsidP="0015727E">
            <w:pPr>
              <w:rPr>
                <w:sz w:val="24"/>
                <w:szCs w:val="24"/>
              </w:rPr>
            </w:pPr>
          </w:p>
          <w:p w:rsidR="0015727E" w:rsidRDefault="0015727E" w:rsidP="0015727E">
            <w:pPr>
              <w:rPr>
                <w:sz w:val="24"/>
                <w:szCs w:val="24"/>
              </w:rPr>
            </w:pPr>
            <w:r>
              <w:rPr>
                <w:sz w:val="24"/>
                <w:szCs w:val="24"/>
              </w:rPr>
              <w:t>History is at the forefront of many of our topic themes at Mission Grove. An understanding of History is key to help children explore and understand the world around them and to develop a questioning and inquisitive mind. By making links from the past to the present we aim to help our pupils understand the local, national and international community around them.</w:t>
            </w:r>
          </w:p>
          <w:p w:rsidR="0015727E" w:rsidRDefault="0015727E" w:rsidP="0015727E">
            <w:pPr>
              <w:rPr>
                <w:sz w:val="24"/>
                <w:szCs w:val="24"/>
              </w:rPr>
            </w:pPr>
          </w:p>
          <w:p w:rsidR="0015727E" w:rsidRDefault="0015727E" w:rsidP="0015727E">
            <w:pPr>
              <w:rPr>
                <w:sz w:val="24"/>
                <w:szCs w:val="24"/>
              </w:rPr>
            </w:pPr>
            <w:r>
              <w:rPr>
                <w:sz w:val="24"/>
                <w:szCs w:val="24"/>
              </w:rPr>
              <w:t xml:space="preserve">Our intent is to ensure children have a firm chronological knowledge of both British and world history. The starting point for all of the history content that the pupils are taught is where it fits into what they already know on a history timeline. We see it as absolutely vital that chronological knowledge is built up year-on-year and that the introduction of a new history theme acts as another piece of a mental </w:t>
            </w:r>
            <w:r w:rsidR="00F408FC">
              <w:rPr>
                <w:sz w:val="24"/>
                <w:szCs w:val="24"/>
              </w:rPr>
              <w:t>jigsaw puzzle of history chronology.</w:t>
            </w:r>
          </w:p>
          <w:p w:rsidR="00F408FC" w:rsidRDefault="00F408FC" w:rsidP="0015727E">
            <w:pPr>
              <w:rPr>
                <w:sz w:val="24"/>
                <w:szCs w:val="24"/>
              </w:rPr>
            </w:pPr>
          </w:p>
          <w:p w:rsidR="00F408FC" w:rsidRPr="00F408FC" w:rsidRDefault="00F408FC" w:rsidP="0015727E">
            <w:pPr>
              <w:rPr>
                <w:rFonts w:cstheme="minorHAnsi"/>
                <w:sz w:val="24"/>
                <w:szCs w:val="24"/>
              </w:rPr>
            </w:pPr>
            <w:r w:rsidRPr="00F408FC">
              <w:rPr>
                <w:rFonts w:cstheme="minorHAnsi"/>
                <w:color w:val="333333"/>
                <w:sz w:val="24"/>
                <w:szCs w:val="24"/>
              </w:rPr>
              <w:t>A key cornerstone of history is historical enquiry. Quality history provision has historical enquiry at its heart. Through historical enquiry children can be shown how to ask questions, select and evaluate evidence and to make judgments about the past.</w:t>
            </w:r>
          </w:p>
          <w:p w:rsidR="0015727E" w:rsidRDefault="00F408FC" w:rsidP="0015727E">
            <w:pPr>
              <w:rPr>
                <w:sz w:val="24"/>
                <w:szCs w:val="24"/>
              </w:rPr>
            </w:pPr>
            <w:r>
              <w:rPr>
                <w:sz w:val="24"/>
                <w:szCs w:val="24"/>
              </w:rPr>
              <w:t>At Mission Grove we aim to develop and challenge pupil’s historical enquiry skills year on year so that they become inquisitive and questioning explorers of the past.</w:t>
            </w:r>
          </w:p>
          <w:p w:rsidR="00F408FC" w:rsidRDefault="00F408FC" w:rsidP="0015727E">
            <w:pPr>
              <w:rPr>
                <w:sz w:val="24"/>
                <w:szCs w:val="24"/>
              </w:rPr>
            </w:pPr>
          </w:p>
          <w:p w:rsidR="00F408FC" w:rsidRDefault="00F408FC" w:rsidP="0015727E">
            <w:pPr>
              <w:rPr>
                <w:sz w:val="24"/>
                <w:szCs w:val="24"/>
              </w:rPr>
            </w:pPr>
            <w:r>
              <w:rPr>
                <w:sz w:val="24"/>
                <w:szCs w:val="24"/>
              </w:rPr>
              <w:t>A Mission Grove Historian will:</w:t>
            </w:r>
          </w:p>
          <w:p w:rsidR="00F408FC" w:rsidRDefault="00F408FC" w:rsidP="0015727E">
            <w:pPr>
              <w:rPr>
                <w:sz w:val="24"/>
                <w:szCs w:val="24"/>
              </w:rPr>
            </w:pPr>
          </w:p>
          <w:p w:rsidR="00F408FC" w:rsidRDefault="00F408FC" w:rsidP="00F408FC">
            <w:pPr>
              <w:pStyle w:val="ListParagraph"/>
              <w:numPr>
                <w:ilvl w:val="0"/>
                <w:numId w:val="1"/>
              </w:numPr>
              <w:rPr>
                <w:sz w:val="24"/>
                <w:szCs w:val="24"/>
              </w:rPr>
            </w:pPr>
            <w:r>
              <w:rPr>
                <w:sz w:val="24"/>
                <w:szCs w:val="24"/>
              </w:rPr>
              <w:t>Develop a deep love and interest in the subject</w:t>
            </w:r>
          </w:p>
          <w:p w:rsidR="00F408FC" w:rsidRDefault="00F408FC" w:rsidP="00F408FC">
            <w:pPr>
              <w:pStyle w:val="ListParagraph"/>
              <w:numPr>
                <w:ilvl w:val="0"/>
                <w:numId w:val="1"/>
              </w:numPr>
              <w:rPr>
                <w:sz w:val="24"/>
                <w:szCs w:val="24"/>
              </w:rPr>
            </w:pPr>
            <w:r>
              <w:rPr>
                <w:sz w:val="24"/>
                <w:szCs w:val="24"/>
              </w:rPr>
              <w:t>Have a secure and accurate chronological knowledge that grows year-on-year</w:t>
            </w:r>
          </w:p>
          <w:p w:rsidR="00F408FC" w:rsidRDefault="00596775" w:rsidP="00F408FC">
            <w:pPr>
              <w:pStyle w:val="ListParagraph"/>
              <w:numPr>
                <w:ilvl w:val="0"/>
                <w:numId w:val="1"/>
              </w:numPr>
              <w:rPr>
                <w:sz w:val="24"/>
                <w:szCs w:val="24"/>
              </w:rPr>
            </w:pPr>
            <w:r>
              <w:rPr>
                <w:sz w:val="24"/>
                <w:szCs w:val="24"/>
              </w:rPr>
              <w:t>Have a broad range of historical vocabulary related to the different periods that they have learnt about</w:t>
            </w:r>
          </w:p>
          <w:p w:rsidR="00596775" w:rsidRPr="00F408FC" w:rsidRDefault="00596775" w:rsidP="00F408FC">
            <w:pPr>
              <w:pStyle w:val="ListParagraph"/>
              <w:numPr>
                <w:ilvl w:val="0"/>
                <w:numId w:val="1"/>
              </w:numPr>
              <w:rPr>
                <w:sz w:val="24"/>
                <w:szCs w:val="24"/>
              </w:rPr>
            </w:pPr>
            <w:r>
              <w:rPr>
                <w:sz w:val="24"/>
                <w:szCs w:val="24"/>
              </w:rPr>
              <w:t>Be able to use a wide range of enquiry skills to interpret and understand the past</w:t>
            </w:r>
          </w:p>
          <w:p w:rsidR="0015727E" w:rsidRDefault="0015727E">
            <w:pPr>
              <w:rPr>
                <w:sz w:val="24"/>
                <w:szCs w:val="24"/>
              </w:rPr>
            </w:pPr>
          </w:p>
        </w:tc>
      </w:tr>
    </w:tbl>
    <w:p w:rsidR="0015727E" w:rsidRDefault="0015727E">
      <w:pPr>
        <w:rPr>
          <w:sz w:val="24"/>
          <w:szCs w:val="24"/>
        </w:rPr>
      </w:pPr>
    </w:p>
    <w:tbl>
      <w:tblPr>
        <w:tblStyle w:val="TableGrid"/>
        <w:tblW w:w="0" w:type="auto"/>
        <w:tblLook w:val="04A0" w:firstRow="1" w:lastRow="0" w:firstColumn="1" w:lastColumn="0" w:noHBand="0" w:noVBand="1"/>
      </w:tblPr>
      <w:tblGrid>
        <w:gridCol w:w="9016"/>
      </w:tblGrid>
      <w:tr w:rsidR="00596775" w:rsidTr="00596775">
        <w:tc>
          <w:tcPr>
            <w:tcW w:w="9016" w:type="dxa"/>
          </w:tcPr>
          <w:p w:rsidR="00596775" w:rsidRDefault="00596775">
            <w:pPr>
              <w:rPr>
                <w:sz w:val="24"/>
                <w:szCs w:val="24"/>
              </w:rPr>
            </w:pPr>
          </w:p>
          <w:p w:rsidR="00596775" w:rsidRPr="00596775" w:rsidRDefault="00596775">
            <w:pPr>
              <w:rPr>
                <w:b/>
                <w:sz w:val="32"/>
                <w:szCs w:val="32"/>
                <w:u w:val="single"/>
              </w:rPr>
            </w:pPr>
            <w:r w:rsidRPr="00596775">
              <w:rPr>
                <w:b/>
                <w:sz w:val="32"/>
                <w:szCs w:val="32"/>
                <w:u w:val="single"/>
              </w:rPr>
              <w:t>Implementation</w:t>
            </w:r>
          </w:p>
          <w:p w:rsidR="00596775" w:rsidRDefault="00596775">
            <w:pPr>
              <w:rPr>
                <w:sz w:val="24"/>
                <w:szCs w:val="24"/>
              </w:rPr>
            </w:pPr>
          </w:p>
          <w:p w:rsidR="00596775" w:rsidRPr="00596775" w:rsidRDefault="00596775" w:rsidP="00B47E53">
            <w:pPr>
              <w:widowControl w:val="0"/>
              <w:spacing w:line="276" w:lineRule="auto"/>
              <w:rPr>
                <w:rFonts w:eastAsia="Arial" w:cstheme="minorHAnsi"/>
                <w:sz w:val="24"/>
                <w:szCs w:val="24"/>
              </w:rPr>
            </w:pPr>
            <w:r w:rsidRPr="00596775">
              <w:rPr>
                <w:rFonts w:eastAsia="Arial" w:cstheme="minorHAnsi"/>
                <w:sz w:val="24"/>
                <w:szCs w:val="24"/>
              </w:rPr>
              <w:t>All History topics at Mission Grove should be introduced with clear reference to where the era they will be studying sits on a history timeline. This should be done using a history timeline in class as well as taking the pupils to view the history timeline stairwells. It should also be made clear where the new historical period they will be studying fits into the periods that they have studied previously and in prior year groups.</w:t>
            </w:r>
          </w:p>
          <w:p w:rsidR="00596775" w:rsidRPr="00596775" w:rsidRDefault="00596775" w:rsidP="00B47E53">
            <w:pPr>
              <w:widowControl w:val="0"/>
              <w:spacing w:line="276" w:lineRule="auto"/>
              <w:rPr>
                <w:rFonts w:eastAsia="Arial" w:cstheme="minorHAnsi"/>
                <w:sz w:val="24"/>
                <w:szCs w:val="24"/>
              </w:rPr>
            </w:pPr>
          </w:p>
          <w:p w:rsidR="00596775" w:rsidRDefault="00596775" w:rsidP="00B47E53">
            <w:pPr>
              <w:spacing w:line="276" w:lineRule="auto"/>
              <w:rPr>
                <w:sz w:val="24"/>
                <w:szCs w:val="24"/>
              </w:rPr>
            </w:pPr>
            <w:r w:rsidRPr="00596775">
              <w:rPr>
                <w:sz w:val="24"/>
                <w:szCs w:val="24"/>
              </w:rPr>
              <w:t>Lessons are delivered through our History curriculum, and strive to inspire pupils’ curiosity about the past and to know more about the past.</w:t>
            </w:r>
            <w:r w:rsidR="00B47E53">
              <w:rPr>
                <w:sz w:val="24"/>
                <w:szCs w:val="24"/>
              </w:rPr>
              <w:t xml:space="preserve"> Depending on the Year Group and current topic, some half-terms will have a definite History focus while others will be driven by other subjects such as geography or Art.</w:t>
            </w:r>
          </w:p>
          <w:p w:rsidR="00B47E53" w:rsidRDefault="00B47E53" w:rsidP="00B47E53">
            <w:pPr>
              <w:spacing w:line="276" w:lineRule="auto"/>
              <w:rPr>
                <w:sz w:val="24"/>
                <w:szCs w:val="24"/>
              </w:rPr>
            </w:pPr>
          </w:p>
          <w:p w:rsidR="00B47E53" w:rsidRDefault="00B47E53" w:rsidP="00B47E53">
            <w:pPr>
              <w:spacing w:line="276" w:lineRule="auto"/>
              <w:rPr>
                <w:sz w:val="24"/>
                <w:szCs w:val="24"/>
              </w:rPr>
            </w:pPr>
            <w:r>
              <w:rPr>
                <w:sz w:val="24"/>
                <w:szCs w:val="24"/>
              </w:rPr>
              <w:t>All lessons should be planned and taught with the clear intention to develop and explore:</w:t>
            </w:r>
          </w:p>
          <w:p w:rsidR="00B47E53" w:rsidRDefault="00B47E53" w:rsidP="00B47E53">
            <w:pPr>
              <w:pStyle w:val="ListParagraph"/>
              <w:numPr>
                <w:ilvl w:val="0"/>
                <w:numId w:val="2"/>
              </w:numPr>
              <w:spacing w:line="276" w:lineRule="auto"/>
              <w:rPr>
                <w:sz w:val="24"/>
                <w:szCs w:val="24"/>
              </w:rPr>
            </w:pPr>
            <w:r>
              <w:rPr>
                <w:sz w:val="24"/>
                <w:szCs w:val="24"/>
              </w:rPr>
              <w:t>Chronological knowledge</w:t>
            </w:r>
          </w:p>
          <w:p w:rsidR="00B47E53" w:rsidRDefault="00B47E53" w:rsidP="00B47E53">
            <w:pPr>
              <w:pStyle w:val="ListParagraph"/>
              <w:numPr>
                <w:ilvl w:val="0"/>
                <w:numId w:val="2"/>
              </w:numPr>
              <w:spacing w:line="276" w:lineRule="auto"/>
              <w:rPr>
                <w:sz w:val="24"/>
                <w:szCs w:val="24"/>
              </w:rPr>
            </w:pPr>
            <w:r>
              <w:rPr>
                <w:sz w:val="24"/>
                <w:szCs w:val="24"/>
              </w:rPr>
              <w:t>Historical knowledge specific and important to the period covered</w:t>
            </w:r>
          </w:p>
          <w:p w:rsidR="00B47E53" w:rsidRDefault="00B47E53" w:rsidP="00B47E53">
            <w:pPr>
              <w:pStyle w:val="ListParagraph"/>
              <w:numPr>
                <w:ilvl w:val="0"/>
                <w:numId w:val="2"/>
              </w:numPr>
              <w:spacing w:line="276" w:lineRule="auto"/>
              <w:rPr>
                <w:sz w:val="24"/>
                <w:szCs w:val="24"/>
              </w:rPr>
            </w:pPr>
            <w:r>
              <w:rPr>
                <w:sz w:val="24"/>
                <w:szCs w:val="24"/>
              </w:rPr>
              <w:t>Historical enquiry skills that are a clear progression from prior learning</w:t>
            </w:r>
          </w:p>
          <w:p w:rsidR="00B47E53" w:rsidRDefault="00B47E53" w:rsidP="00B47E53">
            <w:pPr>
              <w:spacing w:line="276" w:lineRule="auto"/>
              <w:rPr>
                <w:sz w:val="24"/>
                <w:szCs w:val="24"/>
              </w:rPr>
            </w:pPr>
          </w:p>
          <w:p w:rsidR="00B47E53" w:rsidRPr="00B47E53" w:rsidRDefault="00B47E53" w:rsidP="00B47E53">
            <w:pPr>
              <w:spacing w:line="276" w:lineRule="auto"/>
              <w:rPr>
                <w:sz w:val="24"/>
                <w:szCs w:val="24"/>
              </w:rPr>
            </w:pPr>
            <w:r>
              <w:rPr>
                <w:sz w:val="24"/>
                <w:szCs w:val="24"/>
              </w:rPr>
              <w:t>History at Mission Grove should be enriched via educational visits where appropriate. The themes that are covered and our location give us almost limitless opportunity for historical learning outside of the classroom.</w:t>
            </w:r>
          </w:p>
          <w:p w:rsidR="00596775" w:rsidRDefault="00596775">
            <w:pPr>
              <w:rPr>
                <w:sz w:val="24"/>
                <w:szCs w:val="24"/>
              </w:rPr>
            </w:pPr>
          </w:p>
        </w:tc>
      </w:tr>
    </w:tbl>
    <w:p w:rsidR="003200C3" w:rsidRDefault="003200C3">
      <w:pPr>
        <w:rPr>
          <w:sz w:val="24"/>
          <w:szCs w:val="24"/>
        </w:rPr>
      </w:pPr>
    </w:p>
    <w:tbl>
      <w:tblPr>
        <w:tblStyle w:val="TableGrid"/>
        <w:tblW w:w="0" w:type="auto"/>
        <w:tblLook w:val="04A0" w:firstRow="1" w:lastRow="0" w:firstColumn="1" w:lastColumn="0" w:noHBand="0" w:noVBand="1"/>
      </w:tblPr>
      <w:tblGrid>
        <w:gridCol w:w="9016"/>
      </w:tblGrid>
      <w:tr w:rsidR="00264661" w:rsidTr="00264661">
        <w:tc>
          <w:tcPr>
            <w:tcW w:w="9016" w:type="dxa"/>
          </w:tcPr>
          <w:p w:rsidR="00264661" w:rsidRDefault="00264661">
            <w:pPr>
              <w:rPr>
                <w:sz w:val="24"/>
                <w:szCs w:val="24"/>
              </w:rPr>
            </w:pPr>
          </w:p>
          <w:p w:rsidR="00264661" w:rsidRDefault="00264661">
            <w:pPr>
              <w:rPr>
                <w:b/>
                <w:sz w:val="32"/>
                <w:szCs w:val="32"/>
                <w:u w:val="single"/>
              </w:rPr>
            </w:pPr>
            <w:r w:rsidRPr="00264661">
              <w:rPr>
                <w:b/>
                <w:sz w:val="32"/>
                <w:szCs w:val="32"/>
                <w:u w:val="single"/>
              </w:rPr>
              <w:t>Impact</w:t>
            </w:r>
          </w:p>
          <w:p w:rsidR="00264661" w:rsidRDefault="00264661">
            <w:pPr>
              <w:rPr>
                <w:b/>
                <w:sz w:val="32"/>
                <w:szCs w:val="32"/>
                <w:u w:val="single"/>
              </w:rPr>
            </w:pPr>
          </w:p>
          <w:p w:rsidR="00264661" w:rsidRDefault="00154FC0">
            <w:pPr>
              <w:rPr>
                <w:sz w:val="24"/>
                <w:szCs w:val="24"/>
              </w:rPr>
            </w:pPr>
            <w:r>
              <w:rPr>
                <w:sz w:val="24"/>
                <w:szCs w:val="24"/>
              </w:rPr>
              <w:t>All pupils will have a secure understanding of the History chronology concerned with the periods that they have studied. This is viewed as a mental puzzle that becomes more complete as they progress through the Key Stages. Pupils will also progressively improve their historical enquiry skills and add to this skill set with each passing year. They will be confident using a wide-range of sources and will be able to evaluate how effective and reliable different sources are.</w:t>
            </w:r>
          </w:p>
          <w:p w:rsidR="00154FC0" w:rsidRDefault="00154FC0">
            <w:pPr>
              <w:rPr>
                <w:sz w:val="24"/>
                <w:szCs w:val="24"/>
              </w:rPr>
            </w:pPr>
          </w:p>
          <w:p w:rsidR="00154FC0" w:rsidRDefault="00154FC0">
            <w:pPr>
              <w:rPr>
                <w:sz w:val="24"/>
                <w:szCs w:val="24"/>
              </w:rPr>
            </w:pPr>
            <w:r>
              <w:rPr>
                <w:sz w:val="24"/>
                <w:szCs w:val="24"/>
              </w:rPr>
              <w:t>Pupils will be able to express their knowledge through conversation and debate, written exercises, drama and knowledge retrieval.</w:t>
            </w:r>
          </w:p>
          <w:p w:rsidR="00154FC0" w:rsidRDefault="00154FC0">
            <w:pPr>
              <w:rPr>
                <w:sz w:val="24"/>
                <w:szCs w:val="24"/>
              </w:rPr>
            </w:pPr>
          </w:p>
          <w:p w:rsidR="00154FC0" w:rsidRPr="00264661" w:rsidRDefault="00154FC0">
            <w:pPr>
              <w:rPr>
                <w:sz w:val="24"/>
                <w:szCs w:val="24"/>
              </w:rPr>
            </w:pPr>
            <w:r>
              <w:rPr>
                <w:sz w:val="24"/>
                <w:szCs w:val="24"/>
              </w:rPr>
              <w:t>Above all, we want as many pupils as possible to develop an interest, if not passion, in the subject</w:t>
            </w:r>
            <w:r w:rsidR="002629EB">
              <w:rPr>
                <w:sz w:val="24"/>
                <w:szCs w:val="24"/>
              </w:rPr>
              <w:t xml:space="preserve"> and for it to be a medium through which they build on the core academic skills of reading, writing, research and questioning.</w:t>
            </w:r>
            <w:bookmarkStart w:id="0" w:name="_GoBack"/>
            <w:bookmarkEnd w:id="0"/>
          </w:p>
          <w:p w:rsidR="00264661" w:rsidRDefault="00264661">
            <w:pPr>
              <w:rPr>
                <w:sz w:val="24"/>
                <w:szCs w:val="24"/>
              </w:rPr>
            </w:pPr>
          </w:p>
          <w:p w:rsidR="00264661" w:rsidRDefault="00264661">
            <w:pPr>
              <w:rPr>
                <w:sz w:val="24"/>
                <w:szCs w:val="24"/>
              </w:rPr>
            </w:pPr>
          </w:p>
        </w:tc>
      </w:tr>
    </w:tbl>
    <w:p w:rsidR="00264661" w:rsidRPr="003200C3" w:rsidRDefault="00264661">
      <w:pPr>
        <w:rPr>
          <w:sz w:val="24"/>
          <w:szCs w:val="24"/>
        </w:rPr>
      </w:pPr>
    </w:p>
    <w:sectPr w:rsidR="00264661" w:rsidRPr="003200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16195C"/>
    <w:multiLevelType w:val="hybridMultilevel"/>
    <w:tmpl w:val="16C003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A015FB"/>
    <w:multiLevelType w:val="hybridMultilevel"/>
    <w:tmpl w:val="E69A4E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0C3"/>
    <w:rsid w:val="00154FC0"/>
    <w:rsid w:val="0015727E"/>
    <w:rsid w:val="002629EB"/>
    <w:rsid w:val="00264661"/>
    <w:rsid w:val="003200C3"/>
    <w:rsid w:val="00376430"/>
    <w:rsid w:val="00385085"/>
    <w:rsid w:val="00596775"/>
    <w:rsid w:val="00765444"/>
    <w:rsid w:val="009F6E71"/>
    <w:rsid w:val="00B47E53"/>
    <w:rsid w:val="00F40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F88D0"/>
  <w15:chartTrackingRefBased/>
  <w15:docId w15:val="{75FE5C0D-E106-46D8-B342-EF4B8200B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200C3"/>
    <w:rPr>
      <w:b/>
      <w:bCs/>
    </w:rPr>
  </w:style>
  <w:style w:type="table" w:styleId="TableGrid">
    <w:name w:val="Table Grid"/>
    <w:basedOn w:val="TableNormal"/>
    <w:uiPriority w:val="39"/>
    <w:rsid w:val="001572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08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564</Words>
  <Characters>3215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Garlick</dc:creator>
  <cp:keywords/>
  <dc:description/>
  <cp:lastModifiedBy>John Garlick</cp:lastModifiedBy>
  <cp:revision>2</cp:revision>
  <dcterms:created xsi:type="dcterms:W3CDTF">2023-03-28T13:37:00Z</dcterms:created>
  <dcterms:modified xsi:type="dcterms:W3CDTF">2023-03-28T13:37:00Z</dcterms:modified>
</cp:coreProperties>
</file>