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</w:tblGrid>
      <w:tr w:rsidR="00E2196B" w:rsidTr="00E2196B">
        <w:tc>
          <w:tcPr>
            <w:tcW w:w="2405" w:type="dxa"/>
          </w:tcPr>
          <w:p w:rsidR="00E2196B" w:rsidRPr="00E2196B" w:rsidRDefault="00E2196B">
            <w:pPr>
              <w:rPr>
                <w:rFonts w:ascii="Bernard MT Condensed" w:hAnsi="Bernard MT Condensed"/>
                <w:color w:val="FF33CC"/>
              </w:rPr>
            </w:pPr>
            <w:r w:rsidRPr="00E2196B">
              <w:rPr>
                <w:rFonts w:ascii="Bernard MT Condensed" w:hAnsi="Bernard MT Condensed"/>
                <w:color w:val="FF33CC"/>
              </w:rPr>
              <w:t>Year 1</w:t>
            </w:r>
          </w:p>
          <w:p w:rsidR="00E2196B" w:rsidRPr="00E2196B" w:rsidRDefault="00E2196B">
            <w:pPr>
              <w:rPr>
                <w:rFonts w:ascii="Bernard MT Condensed" w:hAnsi="Bernard MT Condensed"/>
                <w:color w:val="FFC000"/>
              </w:rPr>
            </w:pPr>
            <w:r w:rsidRPr="00E2196B">
              <w:rPr>
                <w:rFonts w:ascii="Bernard MT Condensed" w:hAnsi="Bernard MT Condensed"/>
                <w:color w:val="FFC000"/>
              </w:rPr>
              <w:t>Year 2</w:t>
            </w:r>
          </w:p>
          <w:p w:rsidR="00E2196B" w:rsidRPr="00E2196B" w:rsidRDefault="00E2196B">
            <w:pPr>
              <w:rPr>
                <w:rFonts w:ascii="Bernard MT Condensed" w:hAnsi="Bernard MT Condensed"/>
                <w:color w:val="00B050"/>
              </w:rPr>
            </w:pPr>
            <w:r w:rsidRPr="00E2196B">
              <w:rPr>
                <w:rFonts w:ascii="Bernard MT Condensed" w:hAnsi="Bernard MT Condensed"/>
                <w:color w:val="00B050"/>
              </w:rPr>
              <w:t>Year 3</w:t>
            </w:r>
          </w:p>
          <w:p w:rsidR="00E2196B" w:rsidRPr="00E2196B" w:rsidRDefault="00E2196B">
            <w:pPr>
              <w:rPr>
                <w:rFonts w:ascii="Bernard MT Condensed" w:hAnsi="Bernard MT Condensed"/>
                <w:color w:val="00B0F0"/>
              </w:rPr>
            </w:pPr>
            <w:r w:rsidRPr="00E2196B">
              <w:rPr>
                <w:rFonts w:ascii="Bernard MT Condensed" w:hAnsi="Bernard MT Condensed"/>
                <w:color w:val="00B0F0"/>
              </w:rPr>
              <w:t>Year 4</w:t>
            </w:r>
          </w:p>
          <w:p w:rsidR="00E2196B" w:rsidRPr="00E2196B" w:rsidRDefault="00E2196B">
            <w:pPr>
              <w:rPr>
                <w:rFonts w:ascii="Bernard MT Condensed" w:hAnsi="Bernard MT Condensed"/>
                <w:color w:val="002060"/>
              </w:rPr>
            </w:pPr>
            <w:r w:rsidRPr="00E2196B">
              <w:rPr>
                <w:rFonts w:ascii="Bernard MT Condensed" w:hAnsi="Bernard MT Condensed"/>
                <w:color w:val="002060"/>
              </w:rPr>
              <w:t>Year 5</w:t>
            </w:r>
          </w:p>
          <w:p w:rsidR="00E2196B" w:rsidRPr="00E2196B" w:rsidRDefault="00E2196B">
            <w:pPr>
              <w:rPr>
                <w:rFonts w:ascii="Bernard MT Condensed" w:hAnsi="Bernard MT Condensed"/>
              </w:rPr>
            </w:pPr>
            <w:r w:rsidRPr="00E2196B">
              <w:rPr>
                <w:rFonts w:ascii="Bernard MT Condensed" w:hAnsi="Bernard MT Condensed"/>
                <w:color w:val="7030A0"/>
              </w:rPr>
              <w:t>Year 6</w:t>
            </w:r>
          </w:p>
        </w:tc>
      </w:tr>
    </w:tbl>
    <w:p w:rsidR="0034582B" w:rsidRDefault="00197D50"/>
    <w:p w:rsidR="00EE7473" w:rsidRDefault="00EE7473"/>
    <w:tbl>
      <w:tblPr>
        <w:tblStyle w:val="TableGridLight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73"/>
        <w:gridCol w:w="2072"/>
        <w:gridCol w:w="1819"/>
        <w:gridCol w:w="1823"/>
        <w:gridCol w:w="1429"/>
      </w:tblGrid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C72E67" w:rsidRDefault="00C44A39" w:rsidP="00CD6B62">
            <w:pPr>
              <w:rPr>
                <w:rFonts w:ascii="Bernard MT Condensed" w:hAnsi="Bernard MT Condensed"/>
                <w:u w:val="single"/>
              </w:rPr>
            </w:pPr>
            <w:r w:rsidRPr="00C72E67">
              <w:rPr>
                <w:rFonts w:ascii="Bernard MT Condensed" w:hAnsi="Bernard MT Condensed"/>
                <w:u w:val="single"/>
              </w:rPr>
              <w:t>Year Group Topic Time Period</w:t>
            </w:r>
          </w:p>
          <w:p w:rsidR="00C44A39" w:rsidRPr="00C72E67" w:rsidRDefault="00C44A39" w:rsidP="00CD6B62">
            <w:pPr>
              <w:rPr>
                <w:rFonts w:ascii="Bernard MT Condensed" w:hAnsi="Bernard MT Condensed"/>
                <w:u w:val="single"/>
              </w:rPr>
            </w:pPr>
          </w:p>
        </w:tc>
        <w:tc>
          <w:tcPr>
            <w:tcW w:w="2072" w:type="dxa"/>
            <w:shd w:val="clear" w:color="auto" w:fill="F4DBD8"/>
          </w:tcPr>
          <w:p w:rsidR="00C44A39" w:rsidRPr="00C72E67" w:rsidRDefault="00C44A39" w:rsidP="00CD6B62">
            <w:pPr>
              <w:rPr>
                <w:rFonts w:ascii="Bernard MT Condensed" w:hAnsi="Bernard MT Condensed"/>
                <w:u w:val="single"/>
              </w:rPr>
            </w:pPr>
            <w:r w:rsidRPr="00C72E67">
              <w:rPr>
                <w:rFonts w:ascii="Bernard MT Condensed" w:hAnsi="Bernard MT Condensed"/>
                <w:u w:val="single"/>
              </w:rPr>
              <w:t xml:space="preserve">Key Event Within Topic 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C72E67" w:rsidRDefault="00C44A39" w:rsidP="00CD6B62">
            <w:pPr>
              <w:rPr>
                <w:rFonts w:ascii="Bernard MT Condensed" w:hAnsi="Bernard MT Condensed"/>
                <w:u w:val="single"/>
              </w:rPr>
            </w:pPr>
            <w:r w:rsidRPr="00C72E67">
              <w:rPr>
                <w:rFonts w:ascii="Bernard MT Condensed" w:hAnsi="Bernard MT Condensed"/>
                <w:u w:val="single"/>
              </w:rPr>
              <w:t xml:space="preserve">Time Period – </w:t>
            </w:r>
            <w:proofErr w:type="gramStart"/>
            <w:r w:rsidRPr="00C72E67">
              <w:rPr>
                <w:rFonts w:ascii="Bernard MT Condensed" w:hAnsi="Bernard MT Condensed"/>
                <w:u w:val="single"/>
              </w:rPr>
              <w:t>Non Topic</w:t>
            </w:r>
            <w:proofErr w:type="gramEnd"/>
          </w:p>
        </w:tc>
        <w:tc>
          <w:tcPr>
            <w:tcW w:w="1823" w:type="dxa"/>
            <w:shd w:val="clear" w:color="auto" w:fill="F6DEDA"/>
          </w:tcPr>
          <w:p w:rsidR="00C44A39" w:rsidRPr="00C72E67" w:rsidRDefault="00C44A39" w:rsidP="00CD6B62">
            <w:pPr>
              <w:rPr>
                <w:rFonts w:ascii="Bernard MT Condensed" w:hAnsi="Bernard MT Condensed"/>
                <w:u w:val="single"/>
              </w:rPr>
            </w:pPr>
            <w:r w:rsidRPr="00C72E67">
              <w:rPr>
                <w:rFonts w:ascii="Bernard MT Condensed" w:hAnsi="Bernard MT Condensed"/>
                <w:u w:val="single"/>
              </w:rPr>
              <w:t>Key Event – Non-Topic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Pr="00C72E67" w:rsidRDefault="00C44A39" w:rsidP="00CD6B62">
            <w:pPr>
              <w:rPr>
                <w:rFonts w:ascii="Bernard MT Condensed" w:hAnsi="Bernard MT Condensed"/>
                <w:u w:val="single"/>
              </w:rPr>
            </w:pPr>
            <w:r>
              <w:rPr>
                <w:rFonts w:ascii="Bernard MT Condensed" w:hAnsi="Bernard MT Condensed"/>
                <w:u w:val="single"/>
              </w:rPr>
              <w:t>Local History</w:t>
            </w:r>
          </w:p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44A39" w:rsidRDefault="00C44A39" w:rsidP="00CD6B62"/>
        </w:tc>
        <w:tc>
          <w:tcPr>
            <w:tcW w:w="1819" w:type="dxa"/>
            <w:shd w:val="clear" w:color="auto" w:fill="D9E2F3" w:themeFill="accent1" w:themeFillTint="33"/>
          </w:tcPr>
          <w:p w:rsidR="00C44A39" w:rsidRPr="00A94CFA" w:rsidRDefault="00C44A39" w:rsidP="00CD6B62">
            <w:pPr>
              <w:rPr>
                <w:rFonts w:ascii="Bernard MT Condensed" w:hAnsi="Bernard MT Condensed"/>
              </w:rPr>
            </w:pPr>
            <w:r w:rsidRPr="00A94CFA">
              <w:rPr>
                <w:rFonts w:ascii="Bernard MT Condensed" w:hAnsi="Bernard MT Condensed"/>
              </w:rPr>
              <w:t>Dinosaurs c. 250,000,000 – 66,000,000 years ago</w:t>
            </w: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44A39" w:rsidRDefault="00C44A39" w:rsidP="00CD6B62"/>
        </w:tc>
        <w:tc>
          <w:tcPr>
            <w:tcW w:w="1819" w:type="dxa"/>
            <w:shd w:val="clear" w:color="auto" w:fill="D9E2F3" w:themeFill="accent1" w:themeFillTint="33"/>
          </w:tcPr>
          <w:p w:rsidR="00C44A39" w:rsidRPr="00A94CFA" w:rsidRDefault="00C44A39" w:rsidP="00CD6B62">
            <w:pPr>
              <w:rPr>
                <w:rFonts w:ascii="Bernard MT Condensed" w:hAnsi="Bernard MT Condensed"/>
              </w:rPr>
            </w:pPr>
            <w:r w:rsidRPr="00A94CFA">
              <w:rPr>
                <w:rFonts w:ascii="Bernard MT Condensed" w:hAnsi="Bernard MT Condensed"/>
              </w:rPr>
              <w:t>c. First Homo-Sapiens (Humans) c. 300,000 years ago</w:t>
            </w: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  <w:r w:rsidRPr="00D902BB">
              <w:rPr>
                <w:rFonts w:ascii="Bernard MT Condensed" w:hAnsi="Bernard MT Condensed"/>
                <w:color w:val="002060"/>
              </w:rPr>
              <w:t>Ancient Sumer 4500-1900 BC (5)</w:t>
            </w:r>
          </w:p>
        </w:tc>
        <w:tc>
          <w:tcPr>
            <w:tcW w:w="2072" w:type="dxa"/>
            <w:shd w:val="clear" w:color="auto" w:fill="F4DBD8"/>
          </w:tcPr>
          <w:p w:rsidR="00C44A39" w:rsidRDefault="00C44A39" w:rsidP="00CD6B62"/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RPr="00040F0B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  <w:r w:rsidRPr="00D902BB">
              <w:rPr>
                <w:rFonts w:ascii="Bernard MT Condensed" w:hAnsi="Bernard MT Condensed"/>
                <w:color w:val="0070C0"/>
              </w:rPr>
              <w:t>Ancient Egypt 3100-332 BC (4)</w:t>
            </w: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040F0B">
              <w:rPr>
                <w:rFonts w:ascii="Bernard MT Condensed" w:hAnsi="Bernard MT Condensed"/>
                <w:color w:val="0070C0"/>
              </w:rPr>
              <w:t>Rule of Tutankhamun 1332-1323 BC</w:t>
            </w:r>
            <w:r>
              <w:rPr>
                <w:rFonts w:ascii="Bernard MT Condensed" w:hAnsi="Bernard MT Condensed"/>
                <w:color w:val="0070C0"/>
              </w:rPr>
              <w:t xml:space="preserve"> (4)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040F0B" w:rsidRDefault="00C44A39" w:rsidP="00CD6B62"/>
        </w:tc>
        <w:tc>
          <w:tcPr>
            <w:tcW w:w="1823" w:type="dxa"/>
            <w:shd w:val="clear" w:color="auto" w:fill="F6DEDA"/>
          </w:tcPr>
          <w:p w:rsidR="00C44A39" w:rsidRPr="00040F0B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Pr="00040F0B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  <w:r w:rsidRPr="00D902BB">
              <w:rPr>
                <w:rFonts w:ascii="Bernard MT Condensed" w:hAnsi="Bernard MT Condensed"/>
                <w:color w:val="00B050"/>
              </w:rPr>
              <w:t>Stone Age 3000 BC (3)</w:t>
            </w: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</w:p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040F0B">
              <w:rPr>
                <w:rFonts w:ascii="Bernard MT Condensed" w:hAnsi="Bernard MT Condensed"/>
                <w:color w:val="00B050"/>
              </w:rPr>
              <w:t>Stonehenge Finished 2000 BC (3)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  <w:color w:val="002060"/>
              </w:rPr>
              <w:t>Ancient Greece 800-146 BC (5)</w:t>
            </w: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  <w:color w:val="002060"/>
              </w:rPr>
              <w:t>First Olympic Games 776 BC (5)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  <w:r w:rsidRPr="00D902BB">
              <w:rPr>
                <w:rFonts w:ascii="Bernard MT Condensed" w:hAnsi="Bernard MT Condensed"/>
                <w:color w:val="00B050"/>
              </w:rPr>
              <w:t>Roman Britain 43 (3)</w:t>
            </w: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  <w:color w:val="00B050"/>
              </w:rPr>
              <w:t>Julius Caesar invades Britain 55 BC (3)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</w:rPr>
              <w:t xml:space="preserve">Birth of Jesus Christ 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FA3ABC" w:rsidTr="00AD5917">
        <w:tc>
          <w:tcPr>
            <w:tcW w:w="1873" w:type="dxa"/>
            <w:shd w:val="clear" w:color="auto" w:fill="D9E2F3" w:themeFill="accent1" w:themeFillTint="33"/>
          </w:tcPr>
          <w:p w:rsidR="00FA3ABC" w:rsidRPr="00D902BB" w:rsidRDefault="00FA3ABC" w:rsidP="00CD6B62">
            <w:pPr>
              <w:rPr>
                <w:rFonts w:ascii="Bernard MT Condensed" w:hAnsi="Bernard MT Condensed"/>
                <w:color w:val="00B050"/>
              </w:rPr>
            </w:pPr>
          </w:p>
        </w:tc>
        <w:tc>
          <w:tcPr>
            <w:tcW w:w="2072" w:type="dxa"/>
            <w:shd w:val="clear" w:color="auto" w:fill="F4DBD8"/>
          </w:tcPr>
          <w:p w:rsidR="00FA3ABC" w:rsidRPr="00C44A39" w:rsidRDefault="00FA3ABC" w:rsidP="00CD6B62">
            <w:pPr>
              <w:rPr>
                <w:rFonts w:ascii="Bernard MT Condensed" w:hAnsi="Bernard MT Condensed"/>
                <w:color w:val="00B05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FA3ABC" w:rsidRDefault="00FA3ABC" w:rsidP="00CD6B62"/>
        </w:tc>
        <w:tc>
          <w:tcPr>
            <w:tcW w:w="1823" w:type="dxa"/>
            <w:shd w:val="clear" w:color="auto" w:fill="F6DEDA"/>
          </w:tcPr>
          <w:p w:rsidR="00FA3ABC" w:rsidRPr="00C44A39" w:rsidRDefault="00FA3ABC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FA3ABC" w:rsidRPr="00903BC7" w:rsidRDefault="00FA3ABC" w:rsidP="00CD6B62">
            <w:pPr>
              <w:rPr>
                <w:rFonts w:ascii="Bernard MT Condensed" w:hAnsi="Bernard MT Condensed"/>
                <w:color w:val="FF0000"/>
              </w:rPr>
            </w:pPr>
            <w:r w:rsidRPr="00903BC7">
              <w:rPr>
                <w:rFonts w:ascii="Bernard MT Condensed" w:hAnsi="Bernard MT Condensed"/>
                <w:color w:val="FF0000"/>
              </w:rPr>
              <w:t>London Settled by Romans 43</w:t>
            </w:r>
          </w:p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  <w:color w:val="00B050"/>
              </w:rPr>
            </w:pPr>
          </w:p>
        </w:tc>
        <w:tc>
          <w:tcPr>
            <w:tcW w:w="2072" w:type="dxa"/>
            <w:shd w:val="clear" w:color="auto" w:fill="F4DBD8"/>
          </w:tcPr>
          <w:p w:rsidR="00C44A39" w:rsidRPr="00C44A39" w:rsidRDefault="00C44A39" w:rsidP="00CD6B62">
            <w:pPr>
              <w:rPr>
                <w:rFonts w:ascii="Bernard MT Condensed" w:hAnsi="Bernard MT Condensed"/>
                <w:color w:val="00B050"/>
              </w:rPr>
            </w:pPr>
            <w:r>
              <w:rPr>
                <w:rFonts w:ascii="Bernard MT Condensed" w:hAnsi="Bernard MT Condensed"/>
                <w:color w:val="00B050"/>
              </w:rPr>
              <w:t>Boudicca leads and uprising against Roman Army 43 (3)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Pr="00903BC7" w:rsidRDefault="00C44A39" w:rsidP="00CD6B62">
            <w:pPr>
              <w:rPr>
                <w:rFonts w:ascii="Bernard MT Condensed" w:hAnsi="Bernard MT Condensed"/>
                <w:color w:val="FF0000"/>
              </w:rPr>
            </w:pPr>
          </w:p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  <w:color w:val="00B050"/>
              </w:rPr>
            </w:pPr>
          </w:p>
        </w:tc>
        <w:tc>
          <w:tcPr>
            <w:tcW w:w="2072" w:type="dxa"/>
            <w:shd w:val="clear" w:color="auto" w:fill="F4DBD8"/>
          </w:tcPr>
          <w:p w:rsidR="00C44A39" w:rsidRDefault="00C44A39" w:rsidP="00CD6B62">
            <w:pPr>
              <w:rPr>
                <w:rFonts w:ascii="Bernard MT Condensed" w:hAnsi="Bernard MT Condensed"/>
                <w:color w:val="00B05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  <w:color w:val="000000" w:themeColor="text1"/>
              </w:rPr>
              <w:t xml:space="preserve">Early Islamic Civilisation 800-1300 </w:t>
            </w:r>
          </w:p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Pr="00903BC7" w:rsidRDefault="00C44A39" w:rsidP="00CD6B62">
            <w:pPr>
              <w:rPr>
                <w:rFonts w:ascii="Bernard MT Condensed" w:hAnsi="Bernard MT Condensed"/>
                <w:color w:val="FF0000"/>
              </w:rPr>
            </w:pPr>
          </w:p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</w:rPr>
            </w:pPr>
            <w:r w:rsidRPr="00D902BB">
              <w:rPr>
                <w:rFonts w:ascii="Bernard MT Condensed" w:hAnsi="Bernard MT Condensed"/>
                <w:color w:val="0070C0"/>
              </w:rPr>
              <w:t>Anglo-Saxon Britain 450 (4)</w:t>
            </w: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</w:rPr>
              <w:t>Prophet Muhammad 570-632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Pr="00903BC7" w:rsidRDefault="00C44A39" w:rsidP="00CD6B62">
            <w:pPr>
              <w:rPr>
                <w:rFonts w:ascii="Bernard MT Condensed" w:hAnsi="Bernard MT Condensed"/>
                <w:color w:val="FF0000"/>
              </w:rPr>
            </w:pPr>
          </w:p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D902BB" w:rsidRDefault="00C44A39" w:rsidP="00CD6B62">
            <w:pPr>
              <w:rPr>
                <w:rFonts w:ascii="Bernard MT Condensed" w:hAnsi="Bernard MT Condensed"/>
                <w:color w:val="0070C0"/>
              </w:rPr>
            </w:pPr>
            <w:r w:rsidRPr="00D902BB">
              <w:rPr>
                <w:rFonts w:ascii="Bernard MT Condensed" w:hAnsi="Bernard MT Condensed"/>
                <w:color w:val="002060"/>
              </w:rPr>
              <w:t>Viking Invasion 793 (5)</w:t>
            </w:r>
          </w:p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Pr="00903BC7" w:rsidRDefault="00C44A39" w:rsidP="00CD6B62">
            <w:pPr>
              <w:rPr>
                <w:rFonts w:ascii="Bernard MT Condensed" w:hAnsi="Bernard MT Condensed"/>
                <w:color w:val="FF0000"/>
              </w:rPr>
            </w:pPr>
          </w:p>
        </w:tc>
      </w:tr>
      <w:tr w:rsidR="00FA3ABC" w:rsidTr="00AD5917">
        <w:tc>
          <w:tcPr>
            <w:tcW w:w="1873" w:type="dxa"/>
            <w:shd w:val="clear" w:color="auto" w:fill="D9E2F3" w:themeFill="accent1" w:themeFillTint="33"/>
          </w:tcPr>
          <w:p w:rsidR="00FA3ABC" w:rsidRPr="00D902BB" w:rsidRDefault="00FA3ABC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FA3ABC" w:rsidRPr="00040F0B" w:rsidRDefault="00FA3ABC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FA3ABC" w:rsidRDefault="00FA3ABC" w:rsidP="00CD6B62"/>
        </w:tc>
        <w:tc>
          <w:tcPr>
            <w:tcW w:w="1823" w:type="dxa"/>
            <w:shd w:val="clear" w:color="auto" w:fill="F6DEDA"/>
          </w:tcPr>
          <w:p w:rsidR="00FA3ABC" w:rsidRPr="00C44A39" w:rsidRDefault="00FA3ABC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FA3ABC" w:rsidRPr="00903BC7" w:rsidRDefault="00FA3ABC" w:rsidP="00CD6B62">
            <w:pPr>
              <w:rPr>
                <w:rFonts w:ascii="Bernard MT Condensed" w:hAnsi="Bernard MT Condensed"/>
                <w:color w:val="FF0000"/>
              </w:rPr>
            </w:pPr>
            <w:r w:rsidRPr="00903BC7">
              <w:rPr>
                <w:rFonts w:ascii="Bernard MT Condensed" w:hAnsi="Bernard MT Condensed"/>
                <w:color w:val="FF0000"/>
              </w:rPr>
              <w:t>London become</w:t>
            </w:r>
            <w:r w:rsidR="00903BC7" w:rsidRPr="00903BC7">
              <w:rPr>
                <w:rFonts w:ascii="Bernard MT Condensed" w:hAnsi="Bernard MT Condensed"/>
                <w:color w:val="FF0000"/>
              </w:rPr>
              <w:t>s</w:t>
            </w:r>
            <w:r w:rsidRPr="00903BC7">
              <w:rPr>
                <w:rFonts w:ascii="Bernard MT Condensed" w:hAnsi="Bernard MT Condensed"/>
                <w:color w:val="FF0000"/>
              </w:rPr>
              <w:t xml:space="preserve"> capital of Britain 884</w:t>
            </w:r>
          </w:p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040F0B">
              <w:rPr>
                <w:rFonts w:ascii="Bernard MT Condensed" w:hAnsi="Bernard MT Condensed"/>
                <w:color w:val="0070C0"/>
              </w:rPr>
              <w:t>Battle of Hasting</w:t>
            </w:r>
            <w:r>
              <w:rPr>
                <w:rFonts w:ascii="Bernard MT Condensed" w:hAnsi="Bernard MT Condensed"/>
                <w:color w:val="0070C0"/>
              </w:rPr>
              <w:t>s</w:t>
            </w:r>
            <w:r w:rsidRPr="00040F0B">
              <w:rPr>
                <w:rFonts w:ascii="Bernard MT Condensed" w:hAnsi="Bernard MT Condensed"/>
                <w:color w:val="0070C0"/>
              </w:rPr>
              <w:t xml:space="preserve"> 1066 (4)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040F0B">
              <w:rPr>
                <w:rFonts w:ascii="Bernard MT Condensed" w:hAnsi="Bernard MT Condensed"/>
              </w:rPr>
              <w:t>Middle Ages 1066-1485</w:t>
            </w:r>
          </w:p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  <w:color w:val="0070C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</w:rPr>
              <w:t xml:space="preserve">Magna Carta signed 1215 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  <w:color w:val="0070C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44A39" w:rsidRPr="00C44A39" w:rsidRDefault="00C44A39" w:rsidP="00CD6B62">
            <w:pPr>
              <w:rPr>
                <w:rFonts w:ascii="Bernard MT Condensed" w:hAnsi="Bernard MT Condensed"/>
              </w:rPr>
            </w:pPr>
            <w:r w:rsidRPr="00C44A39">
              <w:rPr>
                <w:rFonts w:ascii="Bernard MT Condensed" w:hAnsi="Bernard MT Condensed"/>
              </w:rPr>
              <w:t>Christopher Columbus lands in America 1502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/>
                <w:color w:val="0070C0"/>
              </w:rPr>
            </w:pPr>
            <w:r w:rsidRPr="00040F0B">
              <w:rPr>
                <w:rFonts w:ascii="Bernard MT Condensed" w:hAnsi="Bernard MT Condensed" w:cstheme="minorHAnsi"/>
                <w:color w:val="7030A0"/>
              </w:rPr>
              <w:t>William Shakespeare (b.1564, d.1616</w:t>
            </w:r>
            <w:r w:rsidRPr="00040F0B">
              <w:rPr>
                <w:rFonts w:ascii="Bernard MT Condensed" w:hAnsi="Bernard MT Condensed" w:cstheme="minorHAnsi"/>
                <w:color w:val="7030A0"/>
              </w:rPr>
              <w:t>) (6)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 w:rsidRPr="00040F0B">
              <w:rPr>
                <w:rFonts w:ascii="Bernard MT Condensed" w:hAnsi="Bernard MT Condensed"/>
              </w:rPr>
              <w:t>Tudor England 1485-1603</w:t>
            </w: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 w:cstheme="minorHAnsi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Pr="00040F0B" w:rsidRDefault="00C44A39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Stuart Britain 1603-1714</w:t>
            </w: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714E81" w:rsidTr="00AD5917">
        <w:tc>
          <w:tcPr>
            <w:tcW w:w="1873" w:type="dxa"/>
            <w:shd w:val="clear" w:color="auto" w:fill="D9E2F3" w:themeFill="accent1" w:themeFillTint="33"/>
          </w:tcPr>
          <w:p w:rsidR="00714E81" w:rsidRDefault="00714E81" w:rsidP="00CD6B62"/>
        </w:tc>
        <w:tc>
          <w:tcPr>
            <w:tcW w:w="2072" w:type="dxa"/>
            <w:shd w:val="clear" w:color="auto" w:fill="F4DBD8"/>
          </w:tcPr>
          <w:p w:rsidR="00714E81" w:rsidRPr="00040F0B" w:rsidRDefault="00714E81" w:rsidP="00CD6B62">
            <w:pPr>
              <w:rPr>
                <w:rFonts w:ascii="Bernard MT Condensed" w:hAnsi="Bernard MT Condensed" w:cstheme="minorHAnsi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714E81" w:rsidRDefault="00714E8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714E81" w:rsidRPr="00714E81" w:rsidRDefault="00714E81" w:rsidP="00CD6B62">
            <w:pPr>
              <w:rPr>
                <w:rFonts w:ascii="Bernard MT Condensed" w:hAnsi="Bernard MT Condensed"/>
              </w:rPr>
            </w:pPr>
            <w:r w:rsidRPr="00714E81">
              <w:rPr>
                <w:rFonts w:ascii="Bernard MT Condensed" w:hAnsi="Bernard MT Condensed"/>
              </w:rPr>
              <w:t>Gunpowder Plot 1605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714E81" w:rsidRDefault="00714E81" w:rsidP="00CD6B62"/>
        </w:tc>
      </w:tr>
      <w:tr w:rsidR="00714E81" w:rsidTr="00AD5917">
        <w:tc>
          <w:tcPr>
            <w:tcW w:w="1873" w:type="dxa"/>
            <w:shd w:val="clear" w:color="auto" w:fill="D9E2F3" w:themeFill="accent1" w:themeFillTint="33"/>
          </w:tcPr>
          <w:p w:rsidR="00714E81" w:rsidRDefault="00714E81" w:rsidP="00CD6B62"/>
        </w:tc>
        <w:tc>
          <w:tcPr>
            <w:tcW w:w="2072" w:type="dxa"/>
            <w:shd w:val="clear" w:color="auto" w:fill="F4DBD8"/>
          </w:tcPr>
          <w:p w:rsidR="00714E81" w:rsidRPr="00040F0B" w:rsidRDefault="00714E81" w:rsidP="00CD6B62">
            <w:pPr>
              <w:rPr>
                <w:rFonts w:ascii="Bernard MT Condensed" w:hAnsi="Bernard MT Condensed" w:cstheme="minorHAnsi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714E81" w:rsidRDefault="00714E8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714E81" w:rsidRPr="00714E81" w:rsidRDefault="00714E81" w:rsidP="00CD6B62">
            <w:pPr>
              <w:rPr>
                <w:rFonts w:ascii="Bernard MT Condensed" w:hAnsi="Bernard MT Condensed"/>
              </w:rPr>
            </w:pPr>
            <w:r w:rsidRPr="00714E81">
              <w:rPr>
                <w:rFonts w:ascii="Bernard MT Condensed" w:hAnsi="Bernard MT Condensed"/>
              </w:rPr>
              <w:t>English Civil War 1642-1649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714E81" w:rsidRDefault="00714E81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Pr="00040F0B" w:rsidRDefault="00C44A39" w:rsidP="00CD6B62">
            <w:pPr>
              <w:rPr>
                <w:rFonts w:ascii="Bernard MT Condensed" w:hAnsi="Bernard MT Condensed" w:cstheme="minorHAnsi"/>
                <w:color w:val="7030A0"/>
              </w:rPr>
            </w:pPr>
            <w:r w:rsidRPr="008A1C18">
              <w:rPr>
                <w:rFonts w:ascii="Bernard MT Condensed" w:hAnsi="Bernard MT Condensed" w:cstheme="minorHAnsi"/>
                <w:color w:val="FFC000"/>
              </w:rPr>
              <w:t>The Great Fire of London 1666 (2)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>
            <w:pPr>
              <w:rPr>
                <w:rFonts w:ascii="Bernard MT Condensed" w:hAnsi="Bernard MT Condensed"/>
              </w:rPr>
            </w:pPr>
          </w:p>
          <w:p w:rsid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  <w:p w:rsidR="00C44A39" w:rsidRPr="008A1C18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Georgian Britain 1714-1837</w:t>
            </w: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714E81" w:rsidTr="00AD5917">
        <w:tc>
          <w:tcPr>
            <w:tcW w:w="1873" w:type="dxa"/>
            <w:shd w:val="clear" w:color="auto" w:fill="D9E2F3" w:themeFill="accent1" w:themeFillTint="33"/>
          </w:tcPr>
          <w:p w:rsidR="00714E81" w:rsidRDefault="00714E81" w:rsidP="00CD6B62"/>
        </w:tc>
        <w:tc>
          <w:tcPr>
            <w:tcW w:w="2072" w:type="dxa"/>
            <w:shd w:val="clear" w:color="auto" w:fill="F4DBD8"/>
          </w:tcPr>
          <w:p w:rsidR="00714E81" w:rsidRDefault="00714E81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714E81" w:rsidRDefault="00714E8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714E81" w:rsidRPr="00714E81" w:rsidRDefault="00714E81" w:rsidP="00CD6B62">
            <w:pPr>
              <w:rPr>
                <w:rFonts w:ascii="Bernard MT Condensed" w:hAnsi="Bernard MT Condensed"/>
              </w:rPr>
            </w:pPr>
            <w:r w:rsidRPr="00714E81">
              <w:rPr>
                <w:rFonts w:ascii="Bernard MT Condensed" w:hAnsi="Bernard MT Condensed"/>
              </w:rPr>
              <w:t>Edward Jenner Creates first Vaccine 1796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714E81" w:rsidRDefault="00714E81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Default="00C44A39" w:rsidP="00CD6B62"/>
        </w:tc>
        <w:tc>
          <w:tcPr>
            <w:tcW w:w="2072" w:type="dxa"/>
            <w:shd w:val="clear" w:color="auto" w:fill="F4DBD8"/>
          </w:tcPr>
          <w:p w:rsidR="00C44A39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  <w:r>
              <w:rPr>
                <w:rFonts w:ascii="Bernard MT Condensed" w:hAnsi="Bernard MT Condensed" w:cstheme="minorHAnsi"/>
                <w:color w:val="FFC000"/>
              </w:rPr>
              <w:t xml:space="preserve">Florence Nightingale </w:t>
            </w:r>
          </w:p>
          <w:p w:rsidR="00C44A39" w:rsidRPr="008A1C18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  <w:r>
              <w:rPr>
                <w:rFonts w:ascii="Bernard MT Condensed" w:hAnsi="Bernard MT Condensed" w:cstheme="minorHAnsi"/>
                <w:color w:val="FFC000"/>
              </w:rPr>
              <w:t>1820-1910 (2)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714E81" w:rsidRPr="00714E81" w:rsidRDefault="00714E81" w:rsidP="00CD6B62">
            <w:pPr>
              <w:rPr>
                <w:rFonts w:ascii="Bernard MT Condensed" w:hAnsi="Bernard MT Condensed"/>
              </w:rPr>
            </w:pPr>
            <w:r w:rsidRPr="00714E81">
              <w:rPr>
                <w:rFonts w:ascii="Bernard MT Condensed" w:hAnsi="Bernard MT Condensed"/>
              </w:rPr>
              <w:t>Mary Seacole 1805-1881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714E81" w:rsidTr="00AD5917">
        <w:tc>
          <w:tcPr>
            <w:tcW w:w="1873" w:type="dxa"/>
            <w:shd w:val="clear" w:color="auto" w:fill="D9E2F3" w:themeFill="accent1" w:themeFillTint="33"/>
          </w:tcPr>
          <w:p w:rsidR="00714E81" w:rsidRDefault="00714E81" w:rsidP="00CD6B62"/>
        </w:tc>
        <w:tc>
          <w:tcPr>
            <w:tcW w:w="2072" w:type="dxa"/>
            <w:shd w:val="clear" w:color="auto" w:fill="F4DBD8"/>
          </w:tcPr>
          <w:p w:rsidR="00714E81" w:rsidRDefault="00714E81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714E81" w:rsidRDefault="00714E8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714E81" w:rsidRPr="00714E81" w:rsidRDefault="00714E81" w:rsidP="00CD6B62">
            <w:pPr>
              <w:rPr>
                <w:rFonts w:ascii="Bernard MT Condensed" w:hAnsi="Bernard MT Condensed"/>
              </w:rPr>
            </w:pPr>
            <w:r w:rsidRPr="00714E81">
              <w:rPr>
                <w:rFonts w:ascii="Bernard MT Condensed" w:hAnsi="Bernard MT Condensed"/>
              </w:rPr>
              <w:t>First Bicycle Invented 1817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714E81" w:rsidRDefault="00714E81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A94CFA" w:rsidRDefault="00C44A39" w:rsidP="00CD6B62">
            <w:pPr>
              <w:rPr>
                <w:rFonts w:ascii="Bernard MT Condensed" w:hAnsi="Bernard MT Condensed"/>
              </w:rPr>
            </w:pPr>
            <w:r w:rsidRPr="00A94CFA">
              <w:rPr>
                <w:rFonts w:ascii="Bernard MT Condensed" w:hAnsi="Bernard MT Condensed"/>
                <w:color w:val="002060"/>
              </w:rPr>
              <w:t>The Victorians 1837-1901</w:t>
            </w:r>
            <w:r>
              <w:rPr>
                <w:rFonts w:ascii="Bernard MT Condensed" w:hAnsi="Bernard MT Condensed"/>
                <w:color w:val="002060"/>
              </w:rPr>
              <w:t xml:space="preserve"> (5</w:t>
            </w:r>
          </w:p>
        </w:tc>
        <w:tc>
          <w:tcPr>
            <w:tcW w:w="2072" w:type="dxa"/>
            <w:shd w:val="clear" w:color="auto" w:fill="F4DBD8"/>
          </w:tcPr>
          <w:p w:rsidR="00C44A39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  <w:p w:rsidR="00C44A39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903BC7" w:rsidTr="00AD5917">
        <w:tc>
          <w:tcPr>
            <w:tcW w:w="1873" w:type="dxa"/>
            <w:shd w:val="clear" w:color="auto" w:fill="D9E2F3" w:themeFill="accent1" w:themeFillTint="33"/>
          </w:tcPr>
          <w:p w:rsidR="00903BC7" w:rsidRPr="00A94CFA" w:rsidRDefault="00903BC7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903BC7" w:rsidRDefault="00903BC7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903BC7" w:rsidRDefault="00903BC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903BC7" w:rsidRDefault="00903BC7" w:rsidP="00CD6B62"/>
        </w:tc>
        <w:tc>
          <w:tcPr>
            <w:tcW w:w="1429" w:type="dxa"/>
            <w:shd w:val="clear" w:color="auto" w:fill="D9E2F3" w:themeFill="accent1" w:themeFillTint="33"/>
          </w:tcPr>
          <w:p w:rsidR="00903BC7" w:rsidRPr="00903BC7" w:rsidRDefault="00903BC7" w:rsidP="00CD6B62">
            <w:pPr>
              <w:rPr>
                <w:rFonts w:ascii="Bernard MT Condensed" w:hAnsi="Bernard MT Condensed"/>
                <w:color w:val="FF0000"/>
              </w:rPr>
            </w:pPr>
            <w:r w:rsidRPr="00903BC7">
              <w:rPr>
                <w:rFonts w:ascii="Bernard MT Condensed" w:hAnsi="Bernard MT Condensed"/>
                <w:color w:val="FF0000"/>
              </w:rPr>
              <w:t>William Morris 1834-1896</w:t>
            </w:r>
          </w:p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Default="00CD6B62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Pr="00CD6B62" w:rsidRDefault="00CD6B62" w:rsidP="00CD6B62">
            <w:pPr>
              <w:rPr>
                <w:rFonts w:ascii="Bernard MT Condensed" w:hAnsi="Bernard MT Condensed"/>
              </w:rPr>
            </w:pPr>
            <w:r w:rsidRPr="00CD6B62">
              <w:rPr>
                <w:rFonts w:ascii="Bernard MT Condensed" w:hAnsi="Bernard MT Condensed"/>
              </w:rPr>
              <w:t>Alexander Graham Bell invents the Telephone 1876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D6B62" w:rsidRPr="00903BC7" w:rsidRDefault="00CD6B62" w:rsidP="00CD6B62">
            <w:pPr>
              <w:rPr>
                <w:rFonts w:ascii="Bernard MT Condensed" w:hAnsi="Bernard MT Condensed"/>
                <w:color w:val="FF0000"/>
              </w:rPr>
            </w:pPr>
          </w:p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Default="00CD6B62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Pr="00CD6B62" w:rsidRDefault="00CD6B62" w:rsidP="00CD6B62">
            <w:pPr>
              <w:rPr>
                <w:rFonts w:ascii="Bernard MT Condensed" w:hAnsi="Bernard MT Condensed"/>
              </w:rPr>
            </w:pPr>
            <w:r w:rsidRPr="00CD6B62">
              <w:rPr>
                <w:rFonts w:ascii="Bernard MT Condensed" w:hAnsi="Bernard MT Condensed"/>
              </w:rPr>
              <w:t>Thomas Edison invents the Electric Lightbulb 1879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D6B62" w:rsidRPr="00903BC7" w:rsidRDefault="00CD6B62" w:rsidP="00CD6B62">
            <w:pPr>
              <w:rPr>
                <w:rFonts w:ascii="Bernard MT Condensed" w:hAnsi="Bernard MT Condensed"/>
                <w:color w:val="FF0000"/>
              </w:rPr>
            </w:pPr>
          </w:p>
        </w:tc>
      </w:tr>
      <w:tr w:rsidR="00E02831" w:rsidTr="00AD5917">
        <w:tc>
          <w:tcPr>
            <w:tcW w:w="1873" w:type="dxa"/>
            <w:shd w:val="clear" w:color="auto" w:fill="D9E2F3" w:themeFill="accent1" w:themeFillTint="33"/>
          </w:tcPr>
          <w:p w:rsidR="00E02831" w:rsidRPr="00A94CFA" w:rsidRDefault="00E02831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E02831" w:rsidRDefault="00E02831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E02831" w:rsidRDefault="00E0283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E02831" w:rsidRPr="00CD6B62" w:rsidRDefault="00E0283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E02831" w:rsidRPr="00903BC7" w:rsidRDefault="00E02831" w:rsidP="00CD6B62">
            <w:pPr>
              <w:rPr>
                <w:rFonts w:ascii="Bernard MT Condensed" w:hAnsi="Bernard MT Condensed"/>
                <w:color w:val="FF0000"/>
              </w:rPr>
            </w:pPr>
            <w:r w:rsidRPr="00903BC7">
              <w:rPr>
                <w:rFonts w:ascii="Bernard MT Condensed" w:hAnsi="Bernard MT Condensed"/>
                <w:color w:val="FF0000"/>
              </w:rPr>
              <w:t>Frederick Bremer builds first British Motor Car 1892</w:t>
            </w:r>
          </w:p>
        </w:tc>
        <w:bookmarkStart w:id="0" w:name="_GoBack"/>
        <w:bookmarkEnd w:id="0"/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Default="00CD6B62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Pr="00CD6B62" w:rsidRDefault="00CD6B62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Suffragette Movement Started 1903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D6B62" w:rsidRDefault="00CD6B62" w:rsidP="00CD6B62"/>
        </w:tc>
      </w:tr>
      <w:tr w:rsidR="00AD5917" w:rsidTr="00AD5917">
        <w:tc>
          <w:tcPr>
            <w:tcW w:w="1873" w:type="dxa"/>
            <w:shd w:val="clear" w:color="auto" w:fill="D9E2F3" w:themeFill="accent1" w:themeFillTint="33"/>
          </w:tcPr>
          <w:p w:rsidR="00AD5917" w:rsidRPr="00A94CFA" w:rsidRDefault="00AD5917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AD5917" w:rsidRDefault="00AD5917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AD5917" w:rsidRDefault="00AD591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AD5917" w:rsidRDefault="00AD591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AD5917" w:rsidRPr="00AD5917" w:rsidRDefault="00AD5917" w:rsidP="00CD6B62">
            <w:pPr>
              <w:rPr>
                <w:rFonts w:ascii="Bernard MT Condensed" w:hAnsi="Bernard MT Condensed"/>
              </w:rPr>
            </w:pPr>
            <w:r w:rsidRPr="00AD5917">
              <w:rPr>
                <w:rFonts w:ascii="Bernard MT Condensed" w:hAnsi="Bernard MT Condensed"/>
                <w:color w:val="FF0000"/>
              </w:rPr>
              <w:t>Mission Grove School built 1904</w:t>
            </w:r>
          </w:p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Default="00CD6B62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World War I 1914-1918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D6B62" w:rsidRDefault="00CD6B62" w:rsidP="00CD6B62"/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Default="00CD6B62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Women get equal voting rights in UK 1928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CD6B62" w:rsidRDefault="00CD6B62" w:rsidP="00CD6B62"/>
        </w:tc>
      </w:tr>
      <w:tr w:rsidR="00C44A39" w:rsidTr="00AD5917">
        <w:tc>
          <w:tcPr>
            <w:tcW w:w="1873" w:type="dxa"/>
            <w:shd w:val="clear" w:color="auto" w:fill="D9E2F3" w:themeFill="accent1" w:themeFillTint="33"/>
          </w:tcPr>
          <w:p w:rsidR="00C44A39" w:rsidRPr="00A94CFA" w:rsidRDefault="00C44A39" w:rsidP="00CD6B62">
            <w:pPr>
              <w:rPr>
                <w:rFonts w:ascii="Bernard MT Condensed" w:hAnsi="Bernard MT Condensed"/>
              </w:rPr>
            </w:pPr>
            <w:r w:rsidRPr="00A94CFA">
              <w:rPr>
                <w:rFonts w:ascii="Bernard MT Condensed" w:hAnsi="Bernard MT Condensed"/>
                <w:color w:val="7030A0"/>
              </w:rPr>
              <w:t>World War II 1939-1945 (6)</w:t>
            </w:r>
          </w:p>
        </w:tc>
        <w:tc>
          <w:tcPr>
            <w:tcW w:w="2072" w:type="dxa"/>
            <w:shd w:val="clear" w:color="auto" w:fill="F4DBD8"/>
          </w:tcPr>
          <w:p w:rsidR="00C44A39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  <w:p w:rsidR="00C44A39" w:rsidRDefault="00C44A39" w:rsidP="00CD6B62">
            <w:pPr>
              <w:rPr>
                <w:rFonts w:ascii="Bernard MT Condensed" w:hAnsi="Bernard MT Condensed" w:cstheme="minorHAnsi"/>
                <w:color w:val="FFC00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C44A39" w:rsidRDefault="00C44A3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44A39" w:rsidRDefault="00C44A39" w:rsidP="00CD6B62"/>
        </w:tc>
        <w:tc>
          <w:tcPr>
            <w:tcW w:w="1429" w:type="dxa"/>
            <w:shd w:val="clear" w:color="auto" w:fill="D9E2F3" w:themeFill="accent1" w:themeFillTint="33"/>
          </w:tcPr>
          <w:p w:rsidR="00C44A39" w:rsidRDefault="00C44A39" w:rsidP="00CD6B62"/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Pr="00CD6B62" w:rsidRDefault="00CD6B62" w:rsidP="00CD6B62">
            <w:pPr>
              <w:rPr>
                <w:rFonts w:ascii="Bernard MT Condensed" w:hAnsi="Bernard MT Condensed" w:cstheme="minorHAnsi"/>
                <w:color w:val="7030A0"/>
              </w:rPr>
            </w:pPr>
            <w:r w:rsidRPr="00CD6B62">
              <w:rPr>
                <w:rFonts w:ascii="Bernard MT Condensed" w:hAnsi="Bernard MT Condensed" w:cstheme="minorHAnsi"/>
                <w:color w:val="7030A0"/>
              </w:rPr>
              <w:t>Battle of Britain and The Blitz 1940 (6)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Default="00CD6B62" w:rsidP="00CD6B62"/>
        </w:tc>
        <w:tc>
          <w:tcPr>
            <w:tcW w:w="1429" w:type="dxa"/>
            <w:shd w:val="clear" w:color="auto" w:fill="D9E2F3" w:themeFill="accent1" w:themeFillTint="33"/>
          </w:tcPr>
          <w:p w:rsidR="00CD6B62" w:rsidRDefault="00CD6B62" w:rsidP="00CD6B62"/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Pr="00CD6B62" w:rsidRDefault="00CD6B62" w:rsidP="00CD6B62">
            <w:pPr>
              <w:rPr>
                <w:rFonts w:ascii="Bernard MT Condensed" w:hAnsi="Bernard MT Condensed" w:cstheme="minorHAnsi"/>
                <w:color w:val="7030A0"/>
              </w:rPr>
            </w:pPr>
            <w:r w:rsidRPr="00CD6B62">
              <w:rPr>
                <w:rFonts w:ascii="Bernard MT Condensed" w:hAnsi="Bernard MT Condensed" w:cstheme="minorHAnsi"/>
                <w:color w:val="7030A0"/>
              </w:rPr>
              <w:t>D Day Landings 1944 (6)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Default="00CD6B62" w:rsidP="00CD6B62"/>
        </w:tc>
        <w:tc>
          <w:tcPr>
            <w:tcW w:w="1429" w:type="dxa"/>
            <w:shd w:val="clear" w:color="auto" w:fill="D9E2F3" w:themeFill="accent1" w:themeFillTint="33"/>
          </w:tcPr>
          <w:p w:rsidR="00CD6B62" w:rsidRDefault="00CD6B62" w:rsidP="00CD6B62"/>
        </w:tc>
      </w:tr>
      <w:tr w:rsidR="00CD6B62" w:rsidTr="00AD5917">
        <w:tc>
          <w:tcPr>
            <w:tcW w:w="1873" w:type="dxa"/>
            <w:shd w:val="clear" w:color="auto" w:fill="D9E2F3" w:themeFill="accent1" w:themeFillTint="33"/>
          </w:tcPr>
          <w:p w:rsidR="00CD6B62" w:rsidRPr="00A94CFA" w:rsidRDefault="00CD6B62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CD6B62" w:rsidRPr="00CD6B62" w:rsidRDefault="00CD6B62" w:rsidP="00CD6B62">
            <w:pPr>
              <w:rPr>
                <w:rFonts w:ascii="Bernard MT Condensed" w:hAnsi="Bernard MT Condensed" w:cstheme="minorHAnsi"/>
                <w:color w:val="7030A0"/>
              </w:rPr>
            </w:pPr>
            <w:r w:rsidRPr="00CD6B62">
              <w:rPr>
                <w:rFonts w:ascii="Bernard MT Condensed" w:hAnsi="Bernard MT Condensed" w:cstheme="minorHAnsi"/>
                <w:color w:val="7030A0"/>
              </w:rPr>
              <w:t>VE Day 1945 (6)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CD6B62" w:rsidRDefault="00CD6B62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CD6B62" w:rsidRDefault="00CD6B62" w:rsidP="00CD6B62"/>
        </w:tc>
        <w:tc>
          <w:tcPr>
            <w:tcW w:w="1429" w:type="dxa"/>
            <w:shd w:val="clear" w:color="auto" w:fill="D9E2F3" w:themeFill="accent1" w:themeFillTint="33"/>
          </w:tcPr>
          <w:p w:rsidR="00CD6B62" w:rsidRDefault="00CD6B62" w:rsidP="00CD6B62"/>
        </w:tc>
      </w:tr>
      <w:tr w:rsidR="005521C9" w:rsidTr="00AD5917">
        <w:tc>
          <w:tcPr>
            <w:tcW w:w="1873" w:type="dxa"/>
            <w:shd w:val="clear" w:color="auto" w:fill="D9E2F3" w:themeFill="accent1" w:themeFillTint="33"/>
          </w:tcPr>
          <w:p w:rsidR="005521C9" w:rsidRPr="00A94CFA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5521C9" w:rsidRPr="00CD6B62" w:rsidRDefault="005521C9" w:rsidP="00CD6B62">
            <w:pPr>
              <w:rPr>
                <w:rFonts w:ascii="Bernard MT Condensed" w:hAnsi="Bernard MT Condensed" w:cstheme="minorHAnsi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5521C9" w:rsidRDefault="005521C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5521C9" w:rsidRPr="005521C9" w:rsidRDefault="005521C9" w:rsidP="00CD6B62">
            <w:pPr>
              <w:rPr>
                <w:rFonts w:ascii="Bernard MT Condensed" w:hAnsi="Bernard MT Condensed"/>
              </w:rPr>
            </w:pPr>
            <w:r w:rsidRPr="005521C9">
              <w:rPr>
                <w:rFonts w:ascii="Bernard MT Condensed" w:hAnsi="Bernard MT Condensed"/>
              </w:rPr>
              <w:t>NHS was founded 1948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5521C9" w:rsidRDefault="005521C9" w:rsidP="00CD6B62"/>
        </w:tc>
      </w:tr>
      <w:tr w:rsidR="005521C9" w:rsidTr="00AD5917">
        <w:tc>
          <w:tcPr>
            <w:tcW w:w="1873" w:type="dxa"/>
            <w:shd w:val="clear" w:color="auto" w:fill="D9E2F3" w:themeFill="accent1" w:themeFillTint="33"/>
          </w:tcPr>
          <w:p w:rsidR="005521C9" w:rsidRPr="00A94CFA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5521C9" w:rsidRPr="005521C9" w:rsidRDefault="005521C9" w:rsidP="00CD6B62">
            <w:pPr>
              <w:rPr>
                <w:rFonts w:ascii="Bernard MT Condensed" w:hAnsi="Bernard MT Condensed" w:cstheme="minorHAnsi"/>
                <w:color w:val="7030A0"/>
              </w:rPr>
            </w:pPr>
            <w:r w:rsidRPr="005521C9">
              <w:rPr>
                <w:rFonts w:ascii="Bernard MT Condensed" w:hAnsi="Bernard MT Condensed"/>
                <w:color w:val="7030A0"/>
              </w:rPr>
              <w:t>Empire Windrush arrives 1948</w:t>
            </w:r>
            <w:r>
              <w:rPr>
                <w:rFonts w:ascii="Bernard MT Condensed" w:hAnsi="Bernard MT Condensed"/>
                <w:color w:val="7030A0"/>
              </w:rPr>
              <w:t xml:space="preserve"> (6)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5521C9" w:rsidRDefault="005521C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5521C9" w:rsidRDefault="005521C9" w:rsidP="00CD6B62"/>
        </w:tc>
        <w:tc>
          <w:tcPr>
            <w:tcW w:w="1429" w:type="dxa"/>
            <w:shd w:val="clear" w:color="auto" w:fill="D9E2F3" w:themeFill="accent1" w:themeFillTint="33"/>
          </w:tcPr>
          <w:p w:rsidR="005521C9" w:rsidRDefault="005521C9" w:rsidP="00CD6B62"/>
        </w:tc>
      </w:tr>
      <w:tr w:rsidR="005521C9" w:rsidTr="00AD5917">
        <w:tc>
          <w:tcPr>
            <w:tcW w:w="1873" w:type="dxa"/>
            <w:shd w:val="clear" w:color="auto" w:fill="D9E2F3" w:themeFill="accent1" w:themeFillTint="33"/>
          </w:tcPr>
          <w:p w:rsidR="005521C9" w:rsidRPr="00A94CFA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5521C9" w:rsidRPr="005521C9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5521C9" w:rsidRDefault="005521C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5521C9" w:rsidRPr="005521C9" w:rsidRDefault="005521C9" w:rsidP="00CD6B62">
            <w:pPr>
              <w:rPr>
                <w:rFonts w:ascii="Bernard MT Condensed" w:hAnsi="Bernard MT Condensed"/>
              </w:rPr>
            </w:pPr>
            <w:r w:rsidRPr="005521C9">
              <w:rPr>
                <w:rFonts w:ascii="Bernard MT Condensed" w:hAnsi="Bernard MT Condensed"/>
              </w:rPr>
              <w:t>Coronation of Queen Elizabeth II 1953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5521C9" w:rsidRDefault="005521C9" w:rsidP="00CD6B62"/>
        </w:tc>
      </w:tr>
      <w:tr w:rsidR="005521C9" w:rsidTr="00AD5917">
        <w:tc>
          <w:tcPr>
            <w:tcW w:w="1873" w:type="dxa"/>
            <w:shd w:val="clear" w:color="auto" w:fill="D9E2F3" w:themeFill="accent1" w:themeFillTint="33"/>
          </w:tcPr>
          <w:p w:rsidR="005521C9" w:rsidRPr="00A94CFA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5521C9" w:rsidRPr="005521C9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5521C9" w:rsidRDefault="005521C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5521C9" w:rsidRPr="005521C9" w:rsidRDefault="005521C9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Martin Luther King Jr gives his “I have a dream” speech 1963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5521C9" w:rsidRDefault="005521C9" w:rsidP="00CD6B62"/>
        </w:tc>
      </w:tr>
      <w:tr w:rsidR="00903BC7" w:rsidTr="00AD5917">
        <w:tc>
          <w:tcPr>
            <w:tcW w:w="1873" w:type="dxa"/>
            <w:shd w:val="clear" w:color="auto" w:fill="D9E2F3" w:themeFill="accent1" w:themeFillTint="33"/>
          </w:tcPr>
          <w:p w:rsidR="00903BC7" w:rsidRPr="00A94CFA" w:rsidRDefault="00903BC7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903BC7" w:rsidRPr="005521C9" w:rsidRDefault="00903BC7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903BC7" w:rsidRDefault="00903BC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903BC7" w:rsidRDefault="00903BC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903BC7" w:rsidRPr="00903BC7" w:rsidRDefault="00903BC7" w:rsidP="00CD6B62">
            <w:pPr>
              <w:rPr>
                <w:rFonts w:ascii="Bernard MT Condensed" w:hAnsi="Bernard MT Condensed"/>
                <w:color w:val="FF0000"/>
              </w:rPr>
            </w:pPr>
            <w:r w:rsidRPr="00903BC7">
              <w:rPr>
                <w:rFonts w:ascii="Bernard MT Condensed" w:hAnsi="Bernard MT Condensed"/>
                <w:color w:val="FF0000"/>
              </w:rPr>
              <w:t>London Borough of Waltham Forest created 1965</w:t>
            </w:r>
          </w:p>
        </w:tc>
      </w:tr>
      <w:tr w:rsidR="00FA3ABC" w:rsidTr="00AD5917">
        <w:tc>
          <w:tcPr>
            <w:tcW w:w="1873" w:type="dxa"/>
            <w:shd w:val="clear" w:color="auto" w:fill="D9E2F3" w:themeFill="accent1" w:themeFillTint="33"/>
          </w:tcPr>
          <w:p w:rsidR="00FA3ABC" w:rsidRPr="00A94CFA" w:rsidRDefault="00FA3ABC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FA3ABC" w:rsidRPr="005521C9" w:rsidRDefault="00FA3ABC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FA3ABC" w:rsidRDefault="00FA3ABC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FA3ABC" w:rsidRDefault="00FA3ABC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FA3ABC" w:rsidRPr="00903BC7" w:rsidRDefault="00E02831" w:rsidP="00CD6B62">
            <w:pPr>
              <w:rPr>
                <w:rFonts w:ascii="Bernard MT Condensed" w:hAnsi="Bernard MT Condensed"/>
                <w:color w:val="FF0000"/>
              </w:rPr>
            </w:pPr>
            <w:r w:rsidRPr="00903BC7">
              <w:rPr>
                <w:rFonts w:ascii="Bernard MT Condensed" w:hAnsi="Bernard MT Condensed"/>
                <w:color w:val="FF0000"/>
              </w:rPr>
              <w:t>Victoria Line connects Walthamstow to Central London 1968</w:t>
            </w:r>
          </w:p>
        </w:tc>
      </w:tr>
      <w:tr w:rsidR="005521C9" w:rsidTr="00AD5917">
        <w:tc>
          <w:tcPr>
            <w:tcW w:w="1873" w:type="dxa"/>
            <w:shd w:val="clear" w:color="auto" w:fill="D9E2F3" w:themeFill="accent1" w:themeFillTint="33"/>
          </w:tcPr>
          <w:p w:rsidR="005521C9" w:rsidRPr="00A94CFA" w:rsidRDefault="005521C9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5521C9" w:rsidRPr="005521C9" w:rsidRDefault="005521C9" w:rsidP="00CD6B62">
            <w:pPr>
              <w:rPr>
                <w:rFonts w:ascii="Bernard MT Condensed" w:hAnsi="Bernard MT Condensed"/>
                <w:color w:val="7030A0"/>
              </w:rPr>
            </w:pPr>
            <w:r w:rsidRPr="005521C9">
              <w:rPr>
                <w:rFonts w:ascii="Bernard MT Condensed" w:hAnsi="Bernard MT Condensed"/>
                <w:color w:val="002060"/>
              </w:rPr>
              <w:t>Moon Landing 1969</w:t>
            </w:r>
          </w:p>
        </w:tc>
        <w:tc>
          <w:tcPr>
            <w:tcW w:w="1819" w:type="dxa"/>
            <w:shd w:val="clear" w:color="auto" w:fill="D9E2F3" w:themeFill="accent1" w:themeFillTint="33"/>
          </w:tcPr>
          <w:p w:rsidR="005521C9" w:rsidRDefault="005521C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5521C9" w:rsidRDefault="005521C9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5521C9" w:rsidRDefault="005521C9" w:rsidP="00CD6B62"/>
        </w:tc>
      </w:tr>
      <w:tr w:rsidR="00D80721" w:rsidTr="00AD5917">
        <w:tc>
          <w:tcPr>
            <w:tcW w:w="1873" w:type="dxa"/>
            <w:shd w:val="clear" w:color="auto" w:fill="D9E2F3" w:themeFill="accent1" w:themeFillTint="33"/>
          </w:tcPr>
          <w:p w:rsidR="00D80721" w:rsidRPr="00A94CFA" w:rsidRDefault="00D80721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D80721" w:rsidRPr="005521C9" w:rsidRDefault="00D80721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D80721" w:rsidRDefault="00D80721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D80721" w:rsidRDefault="00FA3ABC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World Wide Web is invented 1989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D80721" w:rsidRDefault="00D80721" w:rsidP="00CD6B62"/>
        </w:tc>
      </w:tr>
      <w:tr w:rsidR="00FA3ABC" w:rsidTr="00AD5917">
        <w:tc>
          <w:tcPr>
            <w:tcW w:w="1873" w:type="dxa"/>
            <w:shd w:val="clear" w:color="auto" w:fill="D9E2F3" w:themeFill="accent1" w:themeFillTint="33"/>
          </w:tcPr>
          <w:p w:rsidR="00FA3ABC" w:rsidRPr="00A94CFA" w:rsidRDefault="00FA3ABC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FA3ABC" w:rsidRPr="005521C9" w:rsidRDefault="00FA3ABC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FA3ABC" w:rsidRDefault="00FA3ABC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FA3ABC" w:rsidRDefault="00FA3ABC" w:rsidP="00CD6B62">
            <w:pPr>
              <w:rPr>
                <w:rFonts w:ascii="Bernard MT Condensed" w:hAnsi="Bernard MT Condensed"/>
              </w:rPr>
            </w:pPr>
            <w:r>
              <w:rPr>
                <w:rFonts w:ascii="Bernard MT Condensed" w:hAnsi="Bernard MT Condensed"/>
              </w:rPr>
              <w:t>Barak Obama becomes the first black president of USA 2009</w:t>
            </w:r>
          </w:p>
        </w:tc>
        <w:tc>
          <w:tcPr>
            <w:tcW w:w="1429" w:type="dxa"/>
            <w:shd w:val="clear" w:color="auto" w:fill="D9E2F3" w:themeFill="accent1" w:themeFillTint="33"/>
          </w:tcPr>
          <w:p w:rsidR="00FA3ABC" w:rsidRDefault="00FA3ABC" w:rsidP="00CD6B62"/>
        </w:tc>
      </w:tr>
      <w:tr w:rsidR="00903BC7" w:rsidTr="00AD5917">
        <w:tc>
          <w:tcPr>
            <w:tcW w:w="1873" w:type="dxa"/>
            <w:shd w:val="clear" w:color="auto" w:fill="D9E2F3" w:themeFill="accent1" w:themeFillTint="33"/>
          </w:tcPr>
          <w:p w:rsidR="00903BC7" w:rsidRPr="00A94CFA" w:rsidRDefault="00903BC7" w:rsidP="00CD6B62">
            <w:pPr>
              <w:rPr>
                <w:rFonts w:ascii="Bernard MT Condensed" w:hAnsi="Bernard MT Condensed"/>
                <w:color w:val="7030A0"/>
              </w:rPr>
            </w:pPr>
          </w:p>
        </w:tc>
        <w:tc>
          <w:tcPr>
            <w:tcW w:w="2072" w:type="dxa"/>
            <w:shd w:val="clear" w:color="auto" w:fill="F4DBD8"/>
          </w:tcPr>
          <w:p w:rsidR="00903BC7" w:rsidRPr="005521C9" w:rsidRDefault="00903BC7" w:rsidP="00CD6B62">
            <w:pPr>
              <w:rPr>
                <w:rFonts w:ascii="Bernard MT Condensed" w:hAnsi="Bernard MT Condensed"/>
                <w:color w:val="002060"/>
              </w:rPr>
            </w:pPr>
          </w:p>
        </w:tc>
        <w:tc>
          <w:tcPr>
            <w:tcW w:w="1819" w:type="dxa"/>
            <w:shd w:val="clear" w:color="auto" w:fill="D9E2F3" w:themeFill="accent1" w:themeFillTint="33"/>
          </w:tcPr>
          <w:p w:rsidR="00903BC7" w:rsidRDefault="00903BC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823" w:type="dxa"/>
            <w:shd w:val="clear" w:color="auto" w:fill="F6DEDA"/>
          </w:tcPr>
          <w:p w:rsidR="00903BC7" w:rsidRDefault="00903BC7" w:rsidP="00CD6B62">
            <w:pPr>
              <w:rPr>
                <w:rFonts w:ascii="Bernard MT Condensed" w:hAnsi="Bernard MT Condensed"/>
              </w:rPr>
            </w:pPr>
          </w:p>
        </w:tc>
        <w:tc>
          <w:tcPr>
            <w:tcW w:w="1429" w:type="dxa"/>
            <w:shd w:val="clear" w:color="auto" w:fill="D9E2F3" w:themeFill="accent1" w:themeFillTint="33"/>
          </w:tcPr>
          <w:p w:rsidR="00903BC7" w:rsidRPr="00E2196B" w:rsidRDefault="00E2196B" w:rsidP="00CD6B62">
            <w:pPr>
              <w:rPr>
                <w:rFonts w:ascii="Bernard MT Condensed" w:hAnsi="Bernard MT Condensed"/>
              </w:rPr>
            </w:pPr>
            <w:r w:rsidRPr="00E2196B">
              <w:rPr>
                <w:rFonts w:ascii="Bernard MT Condensed" w:hAnsi="Bernard MT Condensed"/>
                <w:color w:val="FF0000"/>
              </w:rPr>
              <w:t>Waltham Forest becomes the first London Borough of Culture 2019</w:t>
            </w:r>
          </w:p>
        </w:tc>
      </w:tr>
    </w:tbl>
    <w:p w:rsidR="00EE7473" w:rsidRPr="00EE7473" w:rsidRDefault="00CD6B62">
      <w:pPr>
        <w:rPr>
          <w:color w:val="00B0F0"/>
        </w:rPr>
      </w:pPr>
      <w:r>
        <w:rPr>
          <w:color w:val="00B0F0"/>
        </w:rPr>
        <w:br w:type="textWrapping" w:clear="all"/>
      </w:r>
    </w:p>
    <w:sectPr w:rsidR="00EE7473" w:rsidRPr="00EE7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473"/>
    <w:rsid w:val="00040F0B"/>
    <w:rsid w:val="0030406C"/>
    <w:rsid w:val="00326C80"/>
    <w:rsid w:val="004F194C"/>
    <w:rsid w:val="005521C9"/>
    <w:rsid w:val="006C6FA7"/>
    <w:rsid w:val="00714E81"/>
    <w:rsid w:val="008A1C18"/>
    <w:rsid w:val="00903BC7"/>
    <w:rsid w:val="00A94CFA"/>
    <w:rsid w:val="00AD5917"/>
    <w:rsid w:val="00B91DD4"/>
    <w:rsid w:val="00C44A39"/>
    <w:rsid w:val="00C72E67"/>
    <w:rsid w:val="00CD6B62"/>
    <w:rsid w:val="00D80721"/>
    <w:rsid w:val="00D902BB"/>
    <w:rsid w:val="00E02831"/>
    <w:rsid w:val="00E2196B"/>
    <w:rsid w:val="00EE7473"/>
    <w:rsid w:val="00FA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39BA"/>
  <w15:chartTrackingRefBased/>
  <w15:docId w15:val="{121E7769-1CD8-447D-A1B7-B146736A0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3">
    <w:name w:val="Grid Table 1 Light Accent 3"/>
    <w:basedOn w:val="TableNormal"/>
    <w:uiPriority w:val="46"/>
    <w:rsid w:val="00EE747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EE747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Garlick</dc:creator>
  <cp:keywords/>
  <dc:description/>
  <cp:lastModifiedBy>John Garlick</cp:lastModifiedBy>
  <cp:revision>3</cp:revision>
  <cp:lastPrinted>2022-02-21T17:14:00Z</cp:lastPrinted>
  <dcterms:created xsi:type="dcterms:W3CDTF">2022-02-21T12:02:00Z</dcterms:created>
  <dcterms:modified xsi:type="dcterms:W3CDTF">2022-02-21T17:23:00Z</dcterms:modified>
</cp:coreProperties>
</file>