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71CCA" w:rsidRDefault="0015321B">
      <w:pPr>
        <w:jc w:val="center"/>
        <w:rPr>
          <w:sz w:val="48"/>
          <w:szCs w:val="48"/>
        </w:rPr>
      </w:pPr>
      <w:r>
        <w:rPr>
          <w:sz w:val="48"/>
          <w:szCs w:val="48"/>
        </w:rPr>
        <w:t>Year 3 Light</w:t>
      </w:r>
    </w:p>
    <w:p w:rsidR="00B71CCA" w:rsidRDefault="00B71CCA">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B71CCA">
        <w:tc>
          <w:tcPr>
            <w:tcW w:w="6480" w:type="dxa"/>
            <w:shd w:val="clear" w:color="auto" w:fill="auto"/>
            <w:tcMar>
              <w:top w:w="100" w:type="dxa"/>
              <w:left w:w="100" w:type="dxa"/>
              <w:bottom w:w="100" w:type="dxa"/>
              <w:right w:w="100" w:type="dxa"/>
            </w:tcMar>
          </w:tcPr>
          <w:p w:rsidR="00B71CCA" w:rsidRDefault="0015321B">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shd w:val="clear" w:color="auto" w:fill="auto"/>
            <w:tcMar>
              <w:top w:w="100" w:type="dxa"/>
              <w:left w:w="100" w:type="dxa"/>
              <w:bottom w:w="100" w:type="dxa"/>
              <w:right w:w="100" w:type="dxa"/>
            </w:tcMar>
          </w:tcPr>
          <w:p w:rsidR="00B71CCA" w:rsidRDefault="0015321B">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B71CCA">
        <w:tc>
          <w:tcPr>
            <w:tcW w:w="6480" w:type="dxa"/>
            <w:tcMar>
              <w:top w:w="100" w:type="dxa"/>
              <w:left w:w="100" w:type="dxa"/>
              <w:bottom w:w="100" w:type="dxa"/>
              <w:right w:w="100" w:type="dxa"/>
            </w:tcMar>
          </w:tcPr>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knows that light is necessary in order for animals, including humans, to see things </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without a light source it is dark</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when it is truly dark, nothing can be seen by the human eye</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there are many possible light sources and names several of these, e.g. the Sun, a candle, a fire, a light bulb, a torch, a TV screen</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observes that light is reflected from different surfaces</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gives examples of materials which are good reflectors of light</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explores how mirrors reflect light and talks about what is happening</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gives examples of materials which are poor reflectors of light</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it is very dangerous to look directly at the Sun and that doing so could permanently damage the eyes</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wearing sunglasses is one way of protecting eyes from the Sun’s glare</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it is not safe to look directly at the Sun, even when wearing sunglasses</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explains what a shadow is and how a shadow is formed when an object blocks the light</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explains why on some days our bodies cast a shadow and on some days they do not</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light can travel through some materials but not others and has an awareness of the terms opaque, transparent and translucent</w:t>
            </w:r>
          </w:p>
          <w:p w:rsidR="00B71CCA" w:rsidRDefault="0015321B">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a shadow will be approximately the same shape as the object blocking the light but that the size of the shadow can vary</w:t>
            </w:r>
          </w:p>
          <w:p w:rsidR="00B71CCA" w:rsidRPr="000344DA" w:rsidRDefault="0015321B">
            <w:pPr>
              <w:numPr>
                <w:ilvl w:val="0"/>
                <w:numId w:val="1"/>
              </w:numPr>
              <w:spacing w:line="240" w:lineRule="auto"/>
              <w:rPr>
                <w:rFonts w:ascii="Calibri" w:eastAsia="Calibri" w:hAnsi="Calibri" w:cs="Calibri"/>
                <w:sz w:val="20"/>
                <w:szCs w:val="20"/>
              </w:rPr>
            </w:pPr>
            <w:r w:rsidRPr="000344DA">
              <w:rPr>
                <w:rFonts w:ascii="Calibri" w:eastAsia="Calibri" w:hAnsi="Calibri" w:cs="Calibri"/>
                <w:sz w:val="20"/>
                <w:szCs w:val="20"/>
              </w:rPr>
              <w:t>investigates how the size of a shadow can be changed by varying the distance of an object casting a shadow from the light source, e.g. moving a shadow puppet closer to a light source</w:t>
            </w:r>
          </w:p>
          <w:p w:rsidR="00B71CCA" w:rsidRDefault="0015321B">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investigates how shadows in the early morning and evening are longer and are shorter at midday</w:t>
            </w:r>
          </w:p>
        </w:tc>
        <w:tc>
          <w:tcPr>
            <w:tcW w:w="6480" w:type="dxa"/>
            <w:tcMar>
              <w:top w:w="100" w:type="dxa"/>
              <w:left w:w="100" w:type="dxa"/>
              <w:bottom w:w="100" w:type="dxa"/>
              <w:right w:w="100" w:type="dxa"/>
            </w:tcMar>
          </w:tcPr>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why animals, including humans, are unable to see when it is completely dark</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that we see objects because light reflected from the object enters our eyes</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understands that some surfaces are better than others at reflecting light and can give examples of how this information could be used in everyday life, e.g. to provide reflective stripes on an item of clothing</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understands that light can be absorbed in different ways by different </w:t>
            </w:r>
            <w:proofErr w:type="spellStart"/>
            <w:r>
              <w:rPr>
                <w:rFonts w:ascii="Calibri" w:eastAsia="Calibri" w:hAnsi="Calibri" w:cs="Calibri"/>
                <w:sz w:val="20"/>
                <w:szCs w:val="20"/>
              </w:rPr>
              <w:t>coloured</w:t>
            </w:r>
            <w:proofErr w:type="spellEnd"/>
            <w:r>
              <w:rPr>
                <w:rFonts w:ascii="Calibri" w:eastAsia="Calibri" w:hAnsi="Calibri" w:cs="Calibri"/>
                <w:sz w:val="20"/>
                <w:szCs w:val="20"/>
              </w:rPr>
              <w:t xml:space="preserve"> materials and how this information can be used in everyday life, e.g. deciding whether to wear a black or a white t-shirt on a hot sunny day</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is beginning to observe that water and other liquids can change the path of light (refraction)</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that light is scattered off objects</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that light travels in straight lines</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knows that the darkness of a shadow can vary depending upon whether the object blocking the light is opaque, translucent or transparent </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knows that the position, shape and size of a shadow depends upon the position of the object in relation to the light source</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how shadows move when the object causing the shadow moves</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why shadows vary in length according to the time of day</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why shadows vary in length according to the time of the year</w:t>
            </w:r>
          </w:p>
          <w:p w:rsidR="00B71CCA" w:rsidRDefault="0015321B">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explains the difference between a reflection and a shadow</w:t>
            </w:r>
          </w:p>
        </w:tc>
      </w:tr>
    </w:tbl>
    <w:p w:rsidR="00B71CCA" w:rsidRDefault="00B71CCA">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B71CCA">
        <w:trPr>
          <w:trHeight w:val="580"/>
        </w:trPr>
        <w:tc>
          <w:tcPr>
            <w:tcW w:w="12960" w:type="dxa"/>
            <w:gridSpan w:val="6"/>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B71CCA">
        <w:trPr>
          <w:trHeight w:val="580"/>
        </w:trPr>
        <w:tc>
          <w:tcPr>
            <w:tcW w:w="6480" w:type="dxa"/>
            <w:gridSpan w:val="3"/>
            <w:vMerge w:val="restart"/>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These are suggestions for enquiry activities. </w:t>
            </w:r>
          </w:p>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scientific skill per enquiry. </w:t>
            </w:r>
          </w:p>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p w:rsidR="00B71CCA" w:rsidRDefault="00B71CCA">
            <w:pPr>
              <w:spacing w:line="240" w:lineRule="auto"/>
              <w:jc w:val="center"/>
              <w:rPr>
                <w:rFonts w:ascii="Calibri" w:eastAsia="Calibri" w:hAnsi="Calibri" w:cs="Calibri"/>
                <w:sz w:val="20"/>
                <w:szCs w:val="20"/>
              </w:rPr>
            </w:pPr>
          </w:p>
          <w:p w:rsidR="00B71CCA" w:rsidRDefault="00B71CCA">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Year 3 Working Scientifically Statements From Insights</w:t>
            </w:r>
          </w:p>
        </w:tc>
      </w:tr>
      <w:tr w:rsidR="00B71CCA">
        <w:trPr>
          <w:trHeight w:val="580"/>
        </w:trPr>
        <w:tc>
          <w:tcPr>
            <w:tcW w:w="6480" w:type="dxa"/>
            <w:gridSpan w:val="3"/>
            <w:vMerge/>
            <w:tcMar>
              <w:top w:w="100" w:type="dxa"/>
              <w:left w:w="100" w:type="dxa"/>
              <w:bottom w:w="100" w:type="dxa"/>
              <w:right w:w="100" w:type="dxa"/>
            </w:tcMar>
          </w:tcPr>
          <w:p w:rsidR="00B71CCA" w:rsidRDefault="00B71CCA">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B71CCA" w:rsidRDefault="0015321B">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Makes systematic and careful observations over time.</w:t>
            </w:r>
          </w:p>
          <w:p w:rsidR="00B71CCA" w:rsidRDefault="0015321B">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Asks questions surrounding patterns found in data.</w:t>
            </w:r>
          </w:p>
          <w:p w:rsidR="00B71CCA" w:rsidRDefault="0015321B">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Gathers, records, classifies and presents data in a series of ways. </w:t>
            </w:r>
          </w:p>
          <w:p w:rsidR="00B71CCA" w:rsidRDefault="0015321B">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Sets up simple practical enquiries, comparative and fair tests. </w:t>
            </w:r>
          </w:p>
          <w:p w:rsidR="00B71CCA" w:rsidRDefault="0015321B">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Uses secondary sources with adult support to help clarify results seen. </w:t>
            </w:r>
          </w:p>
        </w:tc>
      </w:tr>
      <w:tr w:rsidR="00B71CCA">
        <w:tc>
          <w:tcPr>
            <w:tcW w:w="216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Identifying and Classifying </w:t>
            </w:r>
          </w:p>
        </w:tc>
        <w:tc>
          <w:tcPr>
            <w:tcW w:w="216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B71CCA">
        <w:tc>
          <w:tcPr>
            <w:tcW w:w="2160" w:type="dxa"/>
            <w:shd w:val="clear" w:color="auto" w:fill="auto"/>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Based on children’s own criteria</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Classifying light sources (leading to natural/man-made - artificial)</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Classifying materials (leading to reflective/ non-reflective, transparent/translucent or opaque.</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How would you </w:t>
            </w:r>
            <w:proofErr w:type="spellStart"/>
            <w:r>
              <w:rPr>
                <w:rFonts w:ascii="Calibri" w:eastAsia="Calibri" w:hAnsi="Calibri" w:cs="Calibri"/>
                <w:sz w:val="20"/>
                <w:szCs w:val="20"/>
              </w:rPr>
              <w:t>organise</w:t>
            </w:r>
            <w:proofErr w:type="spellEnd"/>
            <w:r>
              <w:rPr>
                <w:rFonts w:ascii="Calibri" w:eastAsia="Calibri" w:hAnsi="Calibri" w:cs="Calibri"/>
                <w:sz w:val="20"/>
                <w:szCs w:val="20"/>
              </w:rPr>
              <w:t xml:space="preserve"> these light sources into natural and artificial sources?</w:t>
            </w:r>
          </w:p>
        </w:tc>
        <w:tc>
          <w:tcPr>
            <w:tcW w:w="2160" w:type="dxa"/>
            <w:shd w:val="clear" w:color="auto" w:fill="auto"/>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Test materials for reflectiveness, transparency.</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Investigate shadows (size and shape only)</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Which pair of sunglasses will be the best for protecting our eyes?</w:t>
            </w:r>
          </w:p>
          <w:p w:rsidR="00B71CCA" w:rsidRDefault="00B71CCA">
            <w:pPr>
              <w:spacing w:line="240" w:lineRule="auto"/>
              <w:rPr>
                <w:rFonts w:ascii="Calibri" w:eastAsia="Calibri" w:hAnsi="Calibri" w:cs="Calibri"/>
                <w:sz w:val="20"/>
                <w:szCs w:val="20"/>
              </w:rPr>
            </w:pPr>
          </w:p>
        </w:tc>
        <w:tc>
          <w:tcPr>
            <w:tcW w:w="216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How does the number of layers of transparent plastic affect how much light passes through it?</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How does the distance between the shadow puppet and the screen affect the size of the shadow?</w:t>
            </w:r>
          </w:p>
        </w:tc>
        <w:tc>
          <w:tcPr>
            <w:tcW w:w="2160" w:type="dxa"/>
            <w:shd w:val="clear" w:color="auto" w:fill="auto"/>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Are you more likely to have bad eyesight and to wear glasses if you are older?</w:t>
            </w:r>
          </w:p>
        </w:tc>
        <w:tc>
          <w:tcPr>
            <w:tcW w:w="2160" w:type="dxa"/>
            <w:shd w:val="clear" w:color="auto" w:fill="auto"/>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How does the Sun make light?</w:t>
            </w:r>
          </w:p>
        </w:tc>
        <w:tc>
          <w:tcPr>
            <w:tcW w:w="2160" w:type="dxa"/>
            <w:shd w:val="clear" w:color="auto" w:fill="auto"/>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When is our classroom</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darkest?</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Is the Sun the same brightness all day?</w:t>
            </w:r>
          </w:p>
          <w:p w:rsidR="00B71CCA" w:rsidRDefault="00B71CCA">
            <w:pPr>
              <w:spacing w:line="240" w:lineRule="auto"/>
              <w:rPr>
                <w:rFonts w:ascii="Calibri" w:eastAsia="Calibri" w:hAnsi="Calibri" w:cs="Calibri"/>
                <w:sz w:val="20"/>
                <w:szCs w:val="20"/>
              </w:rPr>
            </w:pPr>
          </w:p>
          <w:p w:rsidR="00B71CCA" w:rsidRDefault="00B71CCA">
            <w:pPr>
              <w:spacing w:line="240" w:lineRule="auto"/>
              <w:rPr>
                <w:rFonts w:ascii="Calibri" w:eastAsia="Calibri" w:hAnsi="Calibri" w:cs="Calibri"/>
                <w:b/>
                <w:sz w:val="20"/>
                <w:szCs w:val="20"/>
              </w:rPr>
            </w:pPr>
          </w:p>
        </w:tc>
      </w:tr>
    </w:tbl>
    <w:p w:rsidR="00B71CCA" w:rsidRDefault="00B71CCA">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B71CCA">
        <w:trPr>
          <w:trHeight w:val="580"/>
          <w:jc w:val="center"/>
        </w:trPr>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Prior Knowledge </w:t>
            </w:r>
          </w:p>
        </w:tc>
        <w:tc>
          <w:tcPr>
            <w:tcW w:w="9720" w:type="dxa"/>
            <w:gridSpan w:val="3"/>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B71CCA">
        <w:trPr>
          <w:trHeight w:val="580"/>
          <w:jc w:val="center"/>
        </w:trPr>
        <w:tc>
          <w:tcPr>
            <w:tcW w:w="3240" w:type="dxa"/>
            <w:vMerge w:val="restart"/>
            <w:tcMar>
              <w:top w:w="100" w:type="dxa"/>
              <w:left w:w="100" w:type="dxa"/>
              <w:bottom w:w="100" w:type="dxa"/>
              <w:right w:w="100" w:type="dxa"/>
            </w:tcMar>
          </w:tcPr>
          <w:p w:rsidR="00B71CCA" w:rsidRDefault="0015321B">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 xml:space="preserve">May have some knowledge of were light comes from. </w:t>
            </w:r>
          </w:p>
          <w:p w:rsidR="00B71CCA" w:rsidRDefault="0015321B">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 xml:space="preserve">Will most likely have seen their shadows and may know they appear when it is sunny. </w:t>
            </w:r>
          </w:p>
          <w:p w:rsidR="00B71CCA" w:rsidRDefault="0015321B">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 xml:space="preserve">Some understanding of a reflection. </w:t>
            </w:r>
          </w:p>
          <w:p w:rsidR="00B71CCA" w:rsidRDefault="0015321B">
            <w:pPr>
              <w:numPr>
                <w:ilvl w:val="0"/>
                <w:numId w:val="7"/>
              </w:numPr>
              <w:spacing w:line="240" w:lineRule="auto"/>
              <w:ind w:left="450"/>
              <w:rPr>
                <w:rFonts w:ascii="Calibri" w:eastAsia="Calibri" w:hAnsi="Calibri" w:cs="Calibri"/>
                <w:sz w:val="20"/>
                <w:szCs w:val="20"/>
              </w:rPr>
            </w:pPr>
            <w:r>
              <w:rPr>
                <w:rFonts w:ascii="Calibri" w:eastAsia="Calibri" w:hAnsi="Calibri" w:cs="Calibri"/>
                <w:sz w:val="20"/>
                <w:szCs w:val="20"/>
              </w:rPr>
              <w:t xml:space="preserve">May understand they need </w:t>
            </w:r>
            <w:r>
              <w:rPr>
                <w:rFonts w:ascii="Calibri" w:eastAsia="Calibri" w:hAnsi="Calibri" w:cs="Calibri"/>
                <w:sz w:val="20"/>
                <w:szCs w:val="20"/>
              </w:rPr>
              <w:lastRenderedPageBreak/>
              <w:t xml:space="preserve">light to be able to see things.  </w:t>
            </w:r>
          </w:p>
          <w:p w:rsidR="00B71CCA" w:rsidRDefault="00B71CCA">
            <w:pPr>
              <w:spacing w:line="240" w:lineRule="auto"/>
              <w:rPr>
                <w:rFonts w:ascii="Calibri" w:eastAsia="Calibri" w:hAnsi="Calibri" w:cs="Calibri"/>
                <w:sz w:val="20"/>
                <w:szCs w:val="20"/>
              </w:rPr>
            </w:pPr>
          </w:p>
          <w:p w:rsidR="00B71CCA" w:rsidRDefault="00B71CCA">
            <w:pPr>
              <w:spacing w:line="240" w:lineRule="auto"/>
              <w:rPr>
                <w:rFonts w:ascii="Calibri" w:eastAsia="Calibri" w:hAnsi="Calibri" w:cs="Calibri"/>
                <w:sz w:val="20"/>
                <w:szCs w:val="20"/>
              </w:rPr>
            </w:pPr>
          </w:p>
          <w:p w:rsidR="00B71CCA" w:rsidRDefault="00B71CCA">
            <w:pPr>
              <w:spacing w:line="240" w:lineRule="auto"/>
              <w:rPr>
                <w:rFonts w:ascii="Calibri" w:eastAsia="Calibri" w:hAnsi="Calibri" w:cs="Calibri"/>
                <w:sz w:val="20"/>
                <w:szCs w:val="20"/>
              </w:rPr>
            </w:pPr>
          </w:p>
          <w:p w:rsidR="00B71CCA" w:rsidRDefault="00B71CCA">
            <w:pPr>
              <w:spacing w:line="240" w:lineRule="auto"/>
              <w:rPr>
                <w:rFonts w:ascii="Calibri" w:eastAsia="Calibri" w:hAnsi="Calibri" w:cs="Calibri"/>
                <w:sz w:val="20"/>
                <w:szCs w:val="20"/>
              </w:rPr>
            </w:pPr>
          </w:p>
        </w:tc>
        <w:tc>
          <w:tcPr>
            <w:tcW w:w="9720" w:type="dxa"/>
            <w:gridSpan w:val="3"/>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N/a </w:t>
            </w:r>
          </w:p>
        </w:tc>
      </w:tr>
      <w:tr w:rsidR="00B71CCA">
        <w:trPr>
          <w:trHeight w:val="580"/>
          <w:jc w:val="center"/>
        </w:trPr>
        <w:tc>
          <w:tcPr>
            <w:tcW w:w="3240" w:type="dxa"/>
            <w:vMerge/>
            <w:tcMar>
              <w:top w:w="100" w:type="dxa"/>
              <w:left w:w="100" w:type="dxa"/>
              <w:bottom w:w="100" w:type="dxa"/>
              <w:right w:w="100" w:type="dxa"/>
            </w:tcMar>
          </w:tcPr>
          <w:p w:rsidR="00B71CCA" w:rsidRDefault="00B71CCA">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Year 3</w:t>
            </w:r>
          </w:p>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National Curriculum Statements </w:t>
            </w:r>
          </w:p>
        </w:tc>
        <w:tc>
          <w:tcPr>
            <w:tcW w:w="6480" w:type="dxa"/>
            <w:gridSpan w:val="2"/>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B71CCA" w:rsidRDefault="00B71CCA">
            <w:pPr>
              <w:spacing w:line="240" w:lineRule="auto"/>
              <w:jc w:val="center"/>
              <w:rPr>
                <w:rFonts w:ascii="Calibri" w:eastAsia="Calibri" w:hAnsi="Calibri" w:cs="Calibri"/>
                <w:sz w:val="20"/>
                <w:szCs w:val="20"/>
              </w:rPr>
            </w:pPr>
          </w:p>
        </w:tc>
      </w:tr>
      <w:tr w:rsidR="00B71CCA">
        <w:trPr>
          <w:trHeight w:val="580"/>
          <w:jc w:val="center"/>
        </w:trPr>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3240" w:type="dxa"/>
            <w:vMerge w:val="restart"/>
            <w:tcMar>
              <w:top w:w="100" w:type="dxa"/>
              <w:left w:w="100" w:type="dxa"/>
              <w:bottom w:w="100" w:type="dxa"/>
              <w:right w:w="100" w:type="dxa"/>
            </w:tcMar>
          </w:tcPr>
          <w:p w:rsidR="00B71CCA" w:rsidRDefault="0015321B">
            <w:pPr>
              <w:numPr>
                <w:ilvl w:val="0"/>
                <w:numId w:val="8"/>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they need light in order to see things and that dark </w:t>
            </w:r>
            <w:r>
              <w:rPr>
                <w:rFonts w:ascii="Calibri" w:eastAsia="Calibri" w:hAnsi="Calibri" w:cs="Calibri"/>
                <w:sz w:val="20"/>
                <w:szCs w:val="20"/>
              </w:rPr>
              <w:lastRenderedPageBreak/>
              <w:t>is the absence of light.</w:t>
            </w:r>
          </w:p>
          <w:p w:rsidR="00B71CCA" w:rsidRDefault="0015321B">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Notice that light is reflected from surfaces.</w:t>
            </w:r>
          </w:p>
          <w:p w:rsidR="00B71CCA" w:rsidRDefault="0015321B">
            <w:pPr>
              <w:numPr>
                <w:ilvl w:val="0"/>
                <w:numId w:val="8"/>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light from the sun can be dangerous and that there are ways to protect their eyes.</w:t>
            </w:r>
          </w:p>
          <w:p w:rsidR="00B71CCA" w:rsidRDefault="0015321B">
            <w:pPr>
              <w:numPr>
                <w:ilvl w:val="0"/>
                <w:numId w:val="8"/>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shadows are formed when the light from a light source is blocked by an opaque object.</w:t>
            </w:r>
          </w:p>
          <w:p w:rsidR="00B71CCA" w:rsidRDefault="0015321B">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Find patterns in the way that the size of shadows change.</w:t>
            </w:r>
          </w:p>
        </w:tc>
        <w:tc>
          <w:tcPr>
            <w:tcW w:w="6480" w:type="dxa"/>
            <w:gridSpan w:val="2"/>
            <w:vMerge w:val="restart"/>
            <w:tcMar>
              <w:top w:w="100" w:type="dxa"/>
              <w:left w:w="100" w:type="dxa"/>
              <w:bottom w:w="100" w:type="dxa"/>
              <w:right w:w="100" w:type="dxa"/>
            </w:tcMar>
          </w:tcPr>
          <w:p w:rsidR="00B71CCA" w:rsidRDefault="0015321B">
            <w:pPr>
              <w:spacing w:line="240" w:lineRule="auto"/>
              <w:rPr>
                <w:rFonts w:ascii="Calibri" w:eastAsia="Calibri" w:hAnsi="Calibri" w:cs="Calibri"/>
                <w:b/>
                <w:sz w:val="20"/>
                <w:szCs w:val="20"/>
              </w:rPr>
            </w:pPr>
            <w:r>
              <w:rPr>
                <w:rFonts w:ascii="Calibri" w:eastAsia="Calibri" w:hAnsi="Calibri" w:cs="Calibri"/>
                <w:b/>
                <w:sz w:val="20"/>
                <w:szCs w:val="20"/>
              </w:rPr>
              <w:lastRenderedPageBreak/>
              <w:t>In Year 6 pupils will be taught to:</w:t>
            </w:r>
          </w:p>
          <w:p w:rsidR="00B71CCA" w:rsidRDefault="0015321B">
            <w:pPr>
              <w:numPr>
                <w:ilvl w:val="0"/>
                <w:numId w:val="6"/>
              </w:numPr>
              <w:spacing w:line="240" w:lineRule="auto"/>
              <w:ind w:left="45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light appears to travel in straight lines. Use the idea that </w:t>
            </w:r>
            <w:r>
              <w:rPr>
                <w:rFonts w:ascii="Calibri" w:eastAsia="Calibri" w:hAnsi="Calibri" w:cs="Calibri"/>
                <w:sz w:val="20"/>
                <w:szCs w:val="20"/>
              </w:rPr>
              <w:lastRenderedPageBreak/>
              <w:t>light travels in straight lines to explain that objects are seen because they give out or reflect light into the eye.</w:t>
            </w:r>
          </w:p>
          <w:p w:rsidR="00B71CCA" w:rsidRDefault="0015321B">
            <w:pPr>
              <w:numPr>
                <w:ilvl w:val="0"/>
                <w:numId w:val="6"/>
              </w:numPr>
              <w:spacing w:line="240" w:lineRule="auto"/>
              <w:ind w:left="450"/>
              <w:rPr>
                <w:rFonts w:ascii="Calibri" w:eastAsia="Calibri" w:hAnsi="Calibri" w:cs="Calibri"/>
                <w:sz w:val="20"/>
                <w:szCs w:val="20"/>
              </w:rPr>
            </w:pPr>
            <w:r>
              <w:rPr>
                <w:rFonts w:ascii="Calibri" w:eastAsia="Calibri" w:hAnsi="Calibri" w:cs="Calibri"/>
                <w:sz w:val="20"/>
                <w:szCs w:val="20"/>
              </w:rPr>
              <w:t xml:space="preserve"> Explain that we see things because light travels from light sources to our eyes or from light sources to objects and then to our eyes. </w:t>
            </w:r>
          </w:p>
          <w:p w:rsidR="00B71CCA" w:rsidRDefault="0015321B">
            <w:pPr>
              <w:numPr>
                <w:ilvl w:val="0"/>
                <w:numId w:val="6"/>
              </w:numPr>
              <w:spacing w:line="240" w:lineRule="auto"/>
              <w:ind w:left="450"/>
              <w:rPr>
                <w:rFonts w:ascii="Calibri" w:eastAsia="Calibri" w:hAnsi="Calibri" w:cs="Calibri"/>
                <w:sz w:val="20"/>
                <w:szCs w:val="20"/>
              </w:rPr>
            </w:pPr>
            <w:r>
              <w:rPr>
                <w:rFonts w:ascii="Calibri" w:eastAsia="Calibri" w:hAnsi="Calibri" w:cs="Calibri"/>
                <w:sz w:val="20"/>
                <w:szCs w:val="20"/>
              </w:rPr>
              <w:t>Use the idea that light travels in straight lines to explain why shadows have the same shape as the objects that cast them.</w:t>
            </w:r>
          </w:p>
        </w:tc>
      </w:tr>
      <w:tr w:rsidR="00B71CCA">
        <w:trPr>
          <w:trHeight w:val="580"/>
          <w:jc w:val="center"/>
        </w:trPr>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r>
      <w:tr w:rsidR="00B71CCA">
        <w:trPr>
          <w:trHeight w:val="580"/>
          <w:jc w:val="center"/>
        </w:trPr>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r>
      <w:tr w:rsidR="00B71CCA">
        <w:trPr>
          <w:trHeight w:val="400"/>
          <w:jc w:val="center"/>
        </w:trPr>
        <w:tc>
          <w:tcPr>
            <w:tcW w:w="3240" w:type="dxa"/>
            <w:vMerge/>
            <w:shd w:val="clear" w:color="auto" w:fill="auto"/>
            <w:tcMar>
              <w:top w:w="100" w:type="dxa"/>
              <w:left w:w="100" w:type="dxa"/>
              <w:bottom w:w="100" w:type="dxa"/>
              <w:right w:w="100" w:type="dxa"/>
            </w:tcMar>
          </w:tcPr>
          <w:p w:rsidR="00B71CCA" w:rsidRDefault="00B71CCA">
            <w:pPr>
              <w:spacing w:line="240" w:lineRule="auto"/>
              <w:jc w:val="center"/>
              <w:rPr>
                <w:rFonts w:ascii="Calibri" w:eastAsia="Calibri" w:hAnsi="Calibri" w:cs="Calibri"/>
                <w:sz w:val="20"/>
                <w:szCs w:val="20"/>
              </w:rPr>
            </w:pPr>
          </w:p>
        </w:tc>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Year 3 Insight Statements</w:t>
            </w:r>
          </w:p>
        </w:tc>
        <w:tc>
          <w:tcPr>
            <w:tcW w:w="6480" w:type="dxa"/>
            <w:gridSpan w:val="2"/>
            <w:vMerge/>
            <w:shd w:val="clear" w:color="auto" w:fill="auto"/>
            <w:tcMar>
              <w:top w:w="100" w:type="dxa"/>
              <w:left w:w="100" w:type="dxa"/>
              <w:bottom w:w="100" w:type="dxa"/>
              <w:right w:w="100" w:type="dxa"/>
            </w:tcMar>
          </w:tcPr>
          <w:p w:rsidR="00B71CCA" w:rsidRDefault="00B71CCA">
            <w:pPr>
              <w:spacing w:line="240" w:lineRule="auto"/>
              <w:jc w:val="center"/>
              <w:rPr>
                <w:rFonts w:ascii="Calibri" w:eastAsia="Calibri" w:hAnsi="Calibri" w:cs="Calibri"/>
                <w:sz w:val="20"/>
                <w:szCs w:val="20"/>
              </w:rPr>
            </w:pPr>
          </w:p>
        </w:tc>
      </w:tr>
      <w:tr w:rsidR="00B71CCA">
        <w:trPr>
          <w:trHeight w:val="400"/>
          <w:jc w:val="center"/>
        </w:trPr>
        <w:tc>
          <w:tcPr>
            <w:tcW w:w="3240" w:type="dxa"/>
            <w:vMerge/>
            <w:shd w:val="clear" w:color="auto" w:fill="auto"/>
            <w:tcMar>
              <w:top w:w="100" w:type="dxa"/>
              <w:left w:w="100" w:type="dxa"/>
              <w:bottom w:w="100" w:type="dxa"/>
              <w:right w:w="100" w:type="dxa"/>
            </w:tcMar>
          </w:tcPr>
          <w:p w:rsidR="00B71CCA" w:rsidRDefault="00B71CCA">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B71CCA" w:rsidRDefault="0015321B">
            <w:pPr>
              <w:numPr>
                <w:ilvl w:val="0"/>
                <w:numId w:val="8"/>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they need light in order to see things and that dark is the absence of light.</w:t>
            </w:r>
          </w:p>
          <w:p w:rsidR="00B71CCA" w:rsidRDefault="0015321B">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Understands that light is reflected from surfaces.</w:t>
            </w:r>
          </w:p>
          <w:p w:rsidR="00B71CCA" w:rsidRDefault="0015321B">
            <w:pPr>
              <w:numPr>
                <w:ilvl w:val="0"/>
                <w:numId w:val="8"/>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light from the sun can be dangerous and that there are ways to protect their eyes.</w:t>
            </w:r>
          </w:p>
          <w:p w:rsidR="00B71CCA" w:rsidRDefault="0015321B">
            <w:pPr>
              <w:numPr>
                <w:ilvl w:val="0"/>
                <w:numId w:val="8"/>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shadows are formed when the light from a light source is blocked by a solid object.</w:t>
            </w:r>
          </w:p>
          <w:p w:rsidR="00B71CCA" w:rsidRDefault="0015321B">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Find patterns in the way that the size of shadows change.</w:t>
            </w:r>
          </w:p>
        </w:tc>
        <w:tc>
          <w:tcPr>
            <w:tcW w:w="6480" w:type="dxa"/>
            <w:gridSpan w:val="2"/>
            <w:vMerge/>
            <w:shd w:val="clear" w:color="auto" w:fill="auto"/>
            <w:tcMar>
              <w:top w:w="100" w:type="dxa"/>
              <w:left w:w="100" w:type="dxa"/>
              <w:bottom w:w="100" w:type="dxa"/>
              <w:right w:w="100" w:type="dxa"/>
            </w:tcMar>
          </w:tcPr>
          <w:p w:rsidR="00B71CCA" w:rsidRDefault="00B71CCA">
            <w:pPr>
              <w:spacing w:line="240" w:lineRule="auto"/>
              <w:jc w:val="center"/>
              <w:rPr>
                <w:rFonts w:ascii="Calibri" w:eastAsia="Calibri" w:hAnsi="Calibri" w:cs="Calibri"/>
                <w:sz w:val="20"/>
                <w:szCs w:val="20"/>
              </w:rPr>
            </w:pPr>
          </w:p>
        </w:tc>
      </w:tr>
      <w:tr w:rsidR="00B71CCA">
        <w:trPr>
          <w:jc w:val="center"/>
        </w:trPr>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Common Misconceptions </w:t>
            </w:r>
          </w:p>
        </w:tc>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Competitions  </w:t>
            </w:r>
          </w:p>
        </w:tc>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B71CCA">
        <w:trPr>
          <w:jc w:val="center"/>
        </w:trPr>
        <w:tc>
          <w:tcPr>
            <w:tcW w:w="324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Some children may think:</w:t>
            </w:r>
          </w:p>
          <w:p w:rsidR="00B71CCA" w:rsidRDefault="0015321B">
            <w:pPr>
              <w:numPr>
                <w:ilvl w:val="0"/>
                <w:numId w:val="9"/>
              </w:numPr>
              <w:spacing w:line="240" w:lineRule="auto"/>
              <w:ind w:left="450"/>
              <w:rPr>
                <w:rFonts w:ascii="Calibri" w:eastAsia="Calibri" w:hAnsi="Calibri" w:cs="Calibri"/>
              </w:rPr>
            </w:pPr>
            <w:r>
              <w:rPr>
                <w:rFonts w:ascii="Calibri" w:eastAsia="Calibri" w:hAnsi="Calibri" w:cs="Calibri"/>
                <w:sz w:val="20"/>
                <w:szCs w:val="20"/>
              </w:rPr>
              <w:t xml:space="preserve">we can still see even where there is an absence of any light </w:t>
            </w:r>
          </w:p>
          <w:p w:rsidR="00B71CCA" w:rsidRDefault="0015321B">
            <w:pPr>
              <w:numPr>
                <w:ilvl w:val="0"/>
                <w:numId w:val="9"/>
              </w:numPr>
              <w:spacing w:line="240" w:lineRule="auto"/>
              <w:ind w:left="450"/>
              <w:rPr>
                <w:rFonts w:ascii="Calibri" w:eastAsia="Calibri" w:hAnsi="Calibri" w:cs="Calibri"/>
              </w:rPr>
            </w:pPr>
            <w:r>
              <w:rPr>
                <w:rFonts w:ascii="Calibri" w:eastAsia="Calibri" w:hAnsi="Calibri" w:cs="Calibri"/>
                <w:sz w:val="20"/>
                <w:szCs w:val="20"/>
              </w:rPr>
              <w:t xml:space="preserve">our eyes ‘get used to’ the dark </w:t>
            </w:r>
          </w:p>
          <w:p w:rsidR="00B71CCA" w:rsidRDefault="0015321B">
            <w:pPr>
              <w:numPr>
                <w:ilvl w:val="0"/>
                <w:numId w:val="9"/>
              </w:numPr>
              <w:spacing w:line="240" w:lineRule="auto"/>
              <w:ind w:left="450"/>
              <w:rPr>
                <w:rFonts w:ascii="Calibri" w:eastAsia="Calibri" w:hAnsi="Calibri" w:cs="Calibri"/>
              </w:rPr>
            </w:pPr>
            <w:r>
              <w:rPr>
                <w:rFonts w:ascii="Calibri" w:eastAsia="Calibri" w:hAnsi="Calibri" w:cs="Calibri"/>
                <w:sz w:val="20"/>
                <w:szCs w:val="20"/>
              </w:rPr>
              <w:t xml:space="preserve">the moon and reflective surfaces are light sources </w:t>
            </w:r>
          </w:p>
          <w:p w:rsidR="00B71CCA" w:rsidRDefault="0015321B">
            <w:pPr>
              <w:numPr>
                <w:ilvl w:val="0"/>
                <w:numId w:val="9"/>
              </w:numPr>
              <w:spacing w:line="240" w:lineRule="auto"/>
              <w:ind w:left="450"/>
              <w:rPr>
                <w:rFonts w:ascii="Calibri" w:eastAsia="Calibri" w:hAnsi="Calibri" w:cs="Calibri"/>
              </w:rPr>
            </w:pPr>
            <w:r>
              <w:rPr>
                <w:rFonts w:ascii="Calibri" w:eastAsia="Calibri" w:hAnsi="Calibri" w:cs="Calibri"/>
                <w:sz w:val="20"/>
                <w:szCs w:val="20"/>
              </w:rPr>
              <w:t xml:space="preserve">a transparent object is a light source </w:t>
            </w:r>
          </w:p>
          <w:p w:rsidR="00B71CCA" w:rsidRDefault="0015321B">
            <w:pPr>
              <w:numPr>
                <w:ilvl w:val="0"/>
                <w:numId w:val="9"/>
              </w:numPr>
              <w:spacing w:line="240" w:lineRule="auto"/>
              <w:ind w:left="450"/>
              <w:rPr>
                <w:rFonts w:ascii="Calibri" w:eastAsia="Calibri" w:hAnsi="Calibri" w:cs="Calibri"/>
              </w:rPr>
            </w:pPr>
            <w:r>
              <w:rPr>
                <w:rFonts w:ascii="Calibri" w:eastAsia="Calibri" w:hAnsi="Calibri" w:cs="Calibri"/>
                <w:sz w:val="20"/>
                <w:szCs w:val="20"/>
              </w:rPr>
              <w:t xml:space="preserve">shadows contain details of the object, such as facial features </w:t>
            </w:r>
            <w:r>
              <w:rPr>
                <w:rFonts w:ascii="Calibri" w:eastAsia="Calibri" w:hAnsi="Calibri" w:cs="Calibri"/>
                <w:sz w:val="20"/>
                <w:szCs w:val="20"/>
              </w:rPr>
              <w:lastRenderedPageBreak/>
              <w:t xml:space="preserve">on their own shadow </w:t>
            </w:r>
          </w:p>
          <w:p w:rsidR="00B71CCA" w:rsidRDefault="0015321B">
            <w:pPr>
              <w:numPr>
                <w:ilvl w:val="0"/>
                <w:numId w:val="9"/>
              </w:numPr>
              <w:spacing w:line="240" w:lineRule="auto"/>
              <w:ind w:left="450"/>
              <w:rPr>
                <w:rFonts w:ascii="Calibri" w:eastAsia="Calibri" w:hAnsi="Calibri" w:cs="Calibri"/>
              </w:rPr>
            </w:pPr>
            <w:r>
              <w:rPr>
                <w:rFonts w:ascii="Calibri" w:eastAsia="Calibri" w:hAnsi="Calibri" w:cs="Calibri"/>
                <w:sz w:val="20"/>
                <w:szCs w:val="20"/>
              </w:rPr>
              <w:t>shadows result from objects giving off darkness.</w:t>
            </w:r>
          </w:p>
        </w:tc>
        <w:tc>
          <w:tcPr>
            <w:tcW w:w="324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RPS Science Photographer of the Year - comparing light </w:t>
            </w:r>
            <w:proofErr w:type="spellStart"/>
            <w:r>
              <w:rPr>
                <w:rFonts w:ascii="Calibri" w:eastAsia="Calibri" w:hAnsi="Calibri" w:cs="Calibri"/>
                <w:sz w:val="20"/>
                <w:szCs w:val="20"/>
              </w:rPr>
              <w:t>ect</w:t>
            </w:r>
            <w:proofErr w:type="spellEnd"/>
          </w:p>
        </w:tc>
        <w:tc>
          <w:tcPr>
            <w:tcW w:w="324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Required:</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Nicola Fox - NASA director investigating effect of sunlight on earth </w:t>
            </w:r>
          </w:p>
          <w:p w:rsidR="00B71CCA" w:rsidRDefault="00B71CCA">
            <w:pPr>
              <w:spacing w:line="240" w:lineRule="auto"/>
              <w:rPr>
                <w:rFonts w:ascii="Calibri" w:eastAsia="Calibri" w:hAnsi="Calibri" w:cs="Calibri"/>
                <w:sz w:val="20"/>
                <w:szCs w:val="20"/>
              </w:rPr>
            </w:pP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Suggested:</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James Clerk Maxwell - Visible and Invisible Waves of Light</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Justus Von Liebig - Mirrors</w:t>
            </w:r>
          </w:p>
          <w:p w:rsidR="00B71CCA" w:rsidRDefault="00B71CCA">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The Owl Who Was Afraid of the Dark (Jill Tomlinson)</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The Dark (Lemony </w:t>
            </w:r>
            <w:proofErr w:type="spellStart"/>
            <w:r>
              <w:rPr>
                <w:rFonts w:ascii="Calibri" w:eastAsia="Calibri" w:hAnsi="Calibri" w:cs="Calibri"/>
                <w:sz w:val="20"/>
                <w:szCs w:val="20"/>
              </w:rPr>
              <w:t>Snicket</w:t>
            </w:r>
            <w:proofErr w:type="spellEnd"/>
            <w:r>
              <w:rPr>
                <w:rFonts w:ascii="Calibri" w:eastAsia="Calibri" w:hAnsi="Calibri" w:cs="Calibri"/>
                <w:sz w:val="20"/>
                <w:szCs w:val="20"/>
              </w:rPr>
              <w:t>)</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The Firework-Maker's Daughter (Philip Pullman)</w:t>
            </w:r>
          </w:p>
          <w:p w:rsidR="00B71CCA" w:rsidRDefault="00B71CCA">
            <w:pPr>
              <w:spacing w:line="240" w:lineRule="auto"/>
              <w:rPr>
                <w:rFonts w:ascii="Calibri" w:eastAsia="Calibri" w:hAnsi="Calibri" w:cs="Calibri"/>
                <w:sz w:val="20"/>
                <w:szCs w:val="20"/>
              </w:rPr>
            </w:pPr>
          </w:p>
          <w:p w:rsidR="00B71CCA" w:rsidRDefault="00B71CCA">
            <w:pPr>
              <w:spacing w:line="240" w:lineRule="auto"/>
              <w:rPr>
                <w:rFonts w:ascii="Calibri" w:eastAsia="Calibri" w:hAnsi="Calibri" w:cs="Calibri"/>
                <w:sz w:val="20"/>
                <w:szCs w:val="20"/>
              </w:rPr>
            </w:pPr>
          </w:p>
          <w:p w:rsidR="00B71CCA" w:rsidRDefault="00B71CCA">
            <w:pPr>
              <w:spacing w:line="240" w:lineRule="auto"/>
              <w:rPr>
                <w:rFonts w:ascii="Calibri" w:eastAsia="Calibri" w:hAnsi="Calibri" w:cs="Calibri"/>
                <w:sz w:val="20"/>
                <w:szCs w:val="20"/>
              </w:rPr>
            </w:pPr>
          </w:p>
        </w:tc>
      </w:tr>
      <w:tr w:rsidR="00B71CCA">
        <w:trPr>
          <w:trHeight w:val="420"/>
          <w:jc w:val="center"/>
        </w:trPr>
        <w:tc>
          <w:tcPr>
            <w:tcW w:w="6480" w:type="dxa"/>
            <w:gridSpan w:val="2"/>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Scientific Vocabulary </w:t>
            </w:r>
          </w:p>
        </w:tc>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shd w:val="clear" w:color="auto" w:fill="auto"/>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B71CCA">
        <w:trPr>
          <w:trHeight w:val="420"/>
          <w:jc w:val="center"/>
        </w:trPr>
        <w:tc>
          <w:tcPr>
            <w:tcW w:w="6480" w:type="dxa"/>
            <w:gridSpan w:val="2"/>
            <w:vMerge w:val="restart"/>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Year 3: </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light, light source, torch, sun etc., dark/ darkness, reflect, reflective, mirror, shadow, block, direct/ direction, transparent, opaque, translucent</w:t>
            </w:r>
          </w:p>
          <w:p w:rsidR="00B71CCA" w:rsidRDefault="00B71CCA">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Variety of torches, mirrors </w:t>
            </w:r>
            <w:proofErr w:type="spellStart"/>
            <w:r>
              <w:rPr>
                <w:rFonts w:ascii="Calibri" w:eastAsia="Calibri" w:hAnsi="Calibri" w:cs="Calibri"/>
                <w:sz w:val="20"/>
                <w:szCs w:val="20"/>
              </w:rPr>
              <w:t>etc</w:t>
            </w:r>
            <w:proofErr w:type="spellEnd"/>
            <w:r>
              <w:rPr>
                <w:rFonts w:ascii="Calibri" w:eastAsia="Calibri" w:hAnsi="Calibri" w:cs="Calibri"/>
                <w:sz w:val="20"/>
                <w:szCs w:val="20"/>
              </w:rPr>
              <w:t xml:space="preserve"> in the science cupboard </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Blackout tent </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Lego We Do noir </w:t>
            </w:r>
          </w:p>
          <w:p w:rsidR="00B71CCA" w:rsidRDefault="000344DA">
            <w:pPr>
              <w:spacing w:line="240" w:lineRule="auto"/>
              <w:rPr>
                <w:rFonts w:ascii="Calibri" w:eastAsia="Calibri" w:hAnsi="Calibri" w:cs="Calibri"/>
                <w:sz w:val="20"/>
                <w:szCs w:val="20"/>
              </w:rPr>
            </w:pPr>
            <w:hyperlink r:id="rId6">
              <w:r w:rsidR="0015321B">
                <w:rPr>
                  <w:rFonts w:ascii="Calibri" w:eastAsia="Calibri" w:hAnsi="Calibri" w:cs="Calibri"/>
                  <w:color w:val="1155CC"/>
                  <w:sz w:val="20"/>
                  <w:szCs w:val="20"/>
                  <w:u w:val="single"/>
                </w:rPr>
                <w:t>https://www.primaryschoolscience.co.uk/index.html</w:t>
              </w:r>
            </w:hyperlink>
            <w:r w:rsidR="0015321B">
              <w:rPr>
                <w:rFonts w:ascii="Calibri" w:eastAsia="Calibri" w:hAnsi="Calibri" w:cs="Calibri"/>
                <w:sz w:val="20"/>
                <w:szCs w:val="20"/>
              </w:rPr>
              <w:t xml:space="preserve"> </w:t>
            </w:r>
          </w:p>
        </w:tc>
        <w:tc>
          <w:tcPr>
            <w:tcW w:w="3240" w:type="dxa"/>
            <w:vMerge w:val="restart"/>
            <w:tcMar>
              <w:top w:w="100" w:type="dxa"/>
              <w:left w:w="100" w:type="dxa"/>
              <w:bottom w:w="100" w:type="dxa"/>
              <w:right w:w="100" w:type="dxa"/>
            </w:tcMar>
          </w:tcPr>
          <w:p w:rsidR="00B71CCA" w:rsidRDefault="0015321B">
            <w:pPr>
              <w:numPr>
                <w:ilvl w:val="0"/>
                <w:numId w:val="2"/>
              </w:numPr>
              <w:spacing w:line="240" w:lineRule="auto"/>
              <w:ind w:left="270" w:hanging="270"/>
              <w:rPr>
                <w:rFonts w:ascii="Calibri" w:eastAsia="Calibri" w:hAnsi="Calibri" w:cs="Calibri"/>
                <w:sz w:val="20"/>
                <w:szCs w:val="20"/>
              </w:rPr>
            </w:pPr>
            <w:r>
              <w:rPr>
                <w:rFonts w:ascii="Calibri" w:eastAsia="Calibri" w:hAnsi="Calibri" w:cs="Calibri"/>
                <w:sz w:val="20"/>
                <w:szCs w:val="20"/>
              </w:rPr>
              <w:t>Measure lengths the length of shadows and compare measurements at different times of the day.</w:t>
            </w:r>
          </w:p>
          <w:p w:rsidR="00B71CCA" w:rsidRDefault="0015321B">
            <w:pPr>
              <w:numPr>
                <w:ilvl w:val="0"/>
                <w:numId w:val="2"/>
              </w:numPr>
              <w:spacing w:line="240" w:lineRule="auto"/>
              <w:ind w:left="270" w:hanging="270"/>
              <w:rPr>
                <w:rFonts w:ascii="Calibri" w:eastAsia="Calibri" w:hAnsi="Calibri" w:cs="Calibri"/>
                <w:sz w:val="20"/>
                <w:szCs w:val="20"/>
              </w:rPr>
            </w:pPr>
            <w:r>
              <w:rPr>
                <w:rFonts w:ascii="Calibri" w:eastAsia="Calibri" w:hAnsi="Calibri" w:cs="Calibri"/>
                <w:sz w:val="20"/>
                <w:szCs w:val="20"/>
              </w:rPr>
              <w:t>Compare sizes of shadow when an object is positioned at different distances from light source. (What relationship can they see between distance and size of shadow?).</w:t>
            </w:r>
          </w:p>
        </w:tc>
      </w:tr>
      <w:tr w:rsidR="00B71CCA">
        <w:trPr>
          <w:trHeight w:val="432"/>
          <w:jc w:val="center"/>
        </w:trPr>
        <w:tc>
          <w:tcPr>
            <w:tcW w:w="6480" w:type="dxa"/>
            <w:gridSpan w:val="2"/>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B71CCA" w:rsidRDefault="0015321B">
            <w:pPr>
              <w:spacing w:line="240" w:lineRule="auto"/>
              <w:jc w:val="center"/>
              <w:rPr>
                <w:rFonts w:ascii="Calibri" w:eastAsia="Calibri" w:hAnsi="Calibri" w:cs="Calibri"/>
                <w:sz w:val="20"/>
                <w:szCs w:val="20"/>
              </w:rPr>
            </w:pPr>
            <w:r>
              <w:rPr>
                <w:rFonts w:ascii="Calibri" w:eastAsia="Calibri" w:hAnsi="Calibri" w:cs="Calibri"/>
                <w:sz w:val="20"/>
                <w:szCs w:val="20"/>
              </w:rPr>
              <w:t xml:space="preserve">Outdoor Learning and Resources </w:t>
            </w:r>
          </w:p>
        </w:tc>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r>
      <w:tr w:rsidR="00B71CCA">
        <w:trPr>
          <w:trHeight w:val="420"/>
          <w:jc w:val="center"/>
        </w:trPr>
        <w:tc>
          <w:tcPr>
            <w:tcW w:w="6480" w:type="dxa"/>
            <w:gridSpan w:val="2"/>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Shadow lengths </w:t>
            </w:r>
          </w:p>
          <w:p w:rsidR="00B71CCA" w:rsidRDefault="0015321B">
            <w:pPr>
              <w:spacing w:line="240" w:lineRule="auto"/>
              <w:rPr>
                <w:rFonts w:ascii="Calibri" w:eastAsia="Calibri" w:hAnsi="Calibri" w:cs="Calibri"/>
                <w:sz w:val="20"/>
                <w:szCs w:val="20"/>
              </w:rPr>
            </w:pPr>
            <w:r>
              <w:rPr>
                <w:rFonts w:ascii="Calibri" w:eastAsia="Calibri" w:hAnsi="Calibri" w:cs="Calibri"/>
                <w:sz w:val="20"/>
                <w:szCs w:val="20"/>
              </w:rPr>
              <w:t xml:space="preserve">Light in different areas of the playground </w:t>
            </w:r>
          </w:p>
        </w:tc>
        <w:tc>
          <w:tcPr>
            <w:tcW w:w="3240" w:type="dxa"/>
            <w:vMerge/>
            <w:tcMar>
              <w:top w:w="100" w:type="dxa"/>
              <w:left w:w="100" w:type="dxa"/>
              <w:bottom w:w="100" w:type="dxa"/>
              <w:right w:w="100" w:type="dxa"/>
            </w:tcMar>
          </w:tcPr>
          <w:p w:rsidR="00B71CCA" w:rsidRDefault="00B71CCA">
            <w:pPr>
              <w:spacing w:line="240" w:lineRule="auto"/>
              <w:rPr>
                <w:rFonts w:ascii="Calibri" w:eastAsia="Calibri" w:hAnsi="Calibri" w:cs="Calibri"/>
                <w:sz w:val="20"/>
                <w:szCs w:val="20"/>
              </w:rPr>
            </w:pPr>
          </w:p>
        </w:tc>
      </w:tr>
    </w:tbl>
    <w:p w:rsidR="00B71CCA" w:rsidRDefault="00B71CCA">
      <w:pPr>
        <w:rPr>
          <w:rFonts w:ascii="Calibri" w:eastAsia="Calibri" w:hAnsi="Calibri" w:cs="Calibri"/>
          <w:sz w:val="20"/>
          <w:szCs w:val="20"/>
        </w:rPr>
      </w:pPr>
      <w:bookmarkStart w:id="0" w:name="_GoBack"/>
      <w:bookmarkEnd w:id="0"/>
    </w:p>
    <w:sectPr w:rsidR="00B71CCA">
      <w:pgSz w:w="15840" w:h="12240" w:orient="landscape"/>
      <w:pgMar w:top="431" w:right="431" w:bottom="431" w:left="43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A00C3"/>
    <w:multiLevelType w:val="multilevel"/>
    <w:tmpl w:val="CB2A83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F59719C"/>
    <w:multiLevelType w:val="multilevel"/>
    <w:tmpl w:val="6E9016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751377B"/>
    <w:multiLevelType w:val="multilevel"/>
    <w:tmpl w:val="38964298"/>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B315785"/>
    <w:multiLevelType w:val="multilevel"/>
    <w:tmpl w:val="8CFC268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56107623"/>
    <w:multiLevelType w:val="multilevel"/>
    <w:tmpl w:val="C65659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72F56BCB"/>
    <w:multiLevelType w:val="multilevel"/>
    <w:tmpl w:val="43AA2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81B7F29"/>
    <w:multiLevelType w:val="multilevel"/>
    <w:tmpl w:val="1302B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82F7702"/>
    <w:multiLevelType w:val="multilevel"/>
    <w:tmpl w:val="B95EC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7C12009F"/>
    <w:multiLevelType w:val="multilevel"/>
    <w:tmpl w:val="DEBC8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8"/>
  </w:num>
  <w:num w:numId="4">
    <w:abstractNumId w:val="7"/>
  </w:num>
  <w:num w:numId="5">
    <w:abstractNumId w:val="4"/>
  </w:num>
  <w:num w:numId="6">
    <w:abstractNumId w:val="6"/>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CCA"/>
    <w:rsid w:val="000344DA"/>
    <w:rsid w:val="0015321B"/>
    <w:rsid w:val="00B71CCA"/>
    <w:rsid w:val="00CA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344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4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344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4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imaryschoolscience.co.uk/index.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2</cp:revision>
  <dcterms:created xsi:type="dcterms:W3CDTF">2023-06-04T21:12:00Z</dcterms:created>
  <dcterms:modified xsi:type="dcterms:W3CDTF">2023-06-04T21:12:00Z</dcterms:modified>
</cp:coreProperties>
</file>